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</w:t>
      </w:r>
      <w:bookmarkStart w:id="0" w:name="_GoBack"/>
      <w:bookmarkEnd w:id="0"/>
      <w:r>
        <w:rPr>
          <w:rFonts w:ascii="Georgia" w:hAnsi="Georgia" w:cs="Georgia"/>
          <w:color w:val="008000"/>
          <w:u w:val="single"/>
        </w:rPr>
        <w:t>_</w:t>
      </w:r>
      <w:proofErr w:type="gramStart"/>
      <w:r>
        <w:rPr>
          <w:rFonts w:ascii="Georgia" w:hAnsi="Georgia" w:cs="Georgia"/>
          <w:color w:val="008000"/>
          <w:u w:val="single"/>
        </w:rPr>
        <w:t>3:1</w:t>
      </w:r>
      <w:r>
        <w:rPr>
          <w:rFonts w:ascii="Georgia" w:hAnsi="Georgia" w:cs="Georgia"/>
        </w:rPr>
        <w:t xml:space="preserve">  Wherefore</w:t>
      </w:r>
      <w:proofErr w:type="gramEnd"/>
      <w:r>
        <w:rPr>
          <w:rFonts w:ascii="Georgia" w:hAnsi="Georgia" w:cs="Georgia"/>
        </w:rPr>
        <w:t xml:space="preserve">, holy brethren, partakers of the heavenly calling, consider the Apostle and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of our profession, Christ Jesus;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4:14</w:t>
      </w:r>
      <w:r>
        <w:rPr>
          <w:rFonts w:ascii="Georgia" w:hAnsi="Georgia" w:cs="Georgia"/>
        </w:rPr>
        <w:t xml:space="preserve">  Seeing</w:t>
      </w:r>
      <w:proofErr w:type="gramEnd"/>
      <w:r>
        <w:rPr>
          <w:rFonts w:ascii="Georgia" w:hAnsi="Georgia" w:cs="Georgia"/>
        </w:rPr>
        <w:t xml:space="preserve"> then that we have a great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, that is passed into the heavens, Jesus the Son of God, let us hold fast </w:t>
      </w:r>
      <w:r>
        <w:rPr>
          <w:rFonts w:ascii="Georgia" w:hAnsi="Georgia" w:cs="Georgia"/>
          <w:i/>
          <w:iCs/>
          <w:color w:val="808080"/>
        </w:rPr>
        <w:t>our</w:t>
      </w:r>
      <w:r>
        <w:rPr>
          <w:rFonts w:ascii="Georgia" w:hAnsi="Georgia" w:cs="Georgia"/>
        </w:rPr>
        <w:t xml:space="preserve"> profession.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4:15</w:t>
      </w:r>
      <w:r>
        <w:rPr>
          <w:rFonts w:ascii="Georgia" w:hAnsi="Georgia" w:cs="Georgia"/>
        </w:rPr>
        <w:t xml:space="preserve">  For</w:t>
      </w:r>
      <w:proofErr w:type="gramEnd"/>
      <w:r>
        <w:rPr>
          <w:rFonts w:ascii="Georgia" w:hAnsi="Georgia" w:cs="Georgia"/>
        </w:rPr>
        <w:t xml:space="preserve"> we have not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which cannot be touched with the feeling of our infirmities; but was in all points tempted like as </w:t>
      </w:r>
      <w:r>
        <w:rPr>
          <w:rFonts w:ascii="Georgia" w:hAnsi="Georgia" w:cs="Georgia"/>
          <w:i/>
          <w:iCs/>
          <w:color w:val="808080"/>
        </w:rPr>
        <w:t>we are, yet</w:t>
      </w:r>
      <w:r>
        <w:rPr>
          <w:rFonts w:ascii="Georgia" w:hAnsi="Georgia" w:cs="Georgia"/>
        </w:rPr>
        <w:t xml:space="preserve"> without sin.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5:1</w:t>
      </w:r>
      <w:r>
        <w:rPr>
          <w:rFonts w:ascii="Georgia" w:hAnsi="Georgia" w:cs="Georgia"/>
        </w:rPr>
        <w:t xml:space="preserve">  For</w:t>
      </w:r>
      <w:proofErr w:type="gramEnd"/>
      <w:r>
        <w:rPr>
          <w:rFonts w:ascii="Georgia" w:hAnsi="Georgia" w:cs="Georgia"/>
        </w:rPr>
        <w:t xml:space="preserve"> every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taken from among men is ordained for men in things </w:t>
      </w:r>
      <w:r>
        <w:rPr>
          <w:rFonts w:ascii="Georgia" w:hAnsi="Georgia" w:cs="Georgia"/>
          <w:i/>
          <w:iCs/>
          <w:color w:val="808080"/>
        </w:rPr>
        <w:t>pertaining</w:t>
      </w:r>
      <w:r>
        <w:rPr>
          <w:rFonts w:ascii="Georgia" w:hAnsi="Georgia" w:cs="Georgia"/>
        </w:rPr>
        <w:t xml:space="preserve"> to God, that he may offer both gifts and sacrifices for sins: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5:5</w:t>
      </w:r>
      <w:r>
        <w:rPr>
          <w:rFonts w:ascii="Georgia" w:hAnsi="Georgia" w:cs="Georgia"/>
        </w:rPr>
        <w:t xml:space="preserve">  So</w:t>
      </w:r>
      <w:proofErr w:type="gramEnd"/>
      <w:r>
        <w:rPr>
          <w:rFonts w:ascii="Georgia" w:hAnsi="Georgia" w:cs="Georgia"/>
        </w:rPr>
        <w:t xml:space="preserve"> also Christ glorified not himself to be made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; but he that said unto him, Thou art my Son, to day have I begotten thee.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5:10</w:t>
      </w:r>
      <w:r>
        <w:rPr>
          <w:rFonts w:ascii="Georgia" w:hAnsi="Georgia" w:cs="Georgia"/>
        </w:rPr>
        <w:t xml:space="preserve">  Called</w:t>
      </w:r>
      <w:proofErr w:type="gramEnd"/>
      <w:r>
        <w:rPr>
          <w:rFonts w:ascii="Georgia" w:hAnsi="Georgia" w:cs="Georgia"/>
        </w:rPr>
        <w:t xml:space="preserve"> of God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after the order of </w:t>
      </w:r>
      <w:proofErr w:type="spellStart"/>
      <w:r>
        <w:rPr>
          <w:rFonts w:ascii="Georgia" w:hAnsi="Georgia" w:cs="Georgia"/>
        </w:rPr>
        <w:t>Melchisedec</w:t>
      </w:r>
      <w:proofErr w:type="spellEnd"/>
      <w:r>
        <w:rPr>
          <w:rFonts w:ascii="Georgia" w:hAnsi="Georgia" w:cs="Georgia"/>
        </w:rPr>
        <w:t xml:space="preserve">.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6:20</w:t>
      </w:r>
      <w:r>
        <w:rPr>
          <w:rFonts w:ascii="Georgia" w:hAnsi="Georgia" w:cs="Georgia"/>
        </w:rPr>
        <w:t xml:space="preserve">  Whither</w:t>
      </w:r>
      <w:proofErr w:type="gramEnd"/>
      <w:r>
        <w:rPr>
          <w:rFonts w:ascii="Georgia" w:hAnsi="Georgia" w:cs="Georgia"/>
        </w:rPr>
        <w:t xml:space="preserve"> the forerunner is for us entered, </w:t>
      </w:r>
      <w:r>
        <w:rPr>
          <w:rFonts w:ascii="Georgia" w:hAnsi="Georgia" w:cs="Georgia"/>
          <w:i/>
          <w:iCs/>
          <w:color w:val="808080"/>
        </w:rPr>
        <w:t>even</w:t>
      </w:r>
      <w:r>
        <w:rPr>
          <w:rFonts w:ascii="Georgia" w:hAnsi="Georgia" w:cs="Georgia"/>
        </w:rPr>
        <w:t xml:space="preserve"> Jesus, made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for ever after the order of </w:t>
      </w:r>
      <w:proofErr w:type="spellStart"/>
      <w:r>
        <w:rPr>
          <w:rFonts w:ascii="Georgia" w:hAnsi="Georgia" w:cs="Georgia"/>
        </w:rPr>
        <w:t>Melchisedec</w:t>
      </w:r>
      <w:proofErr w:type="spellEnd"/>
      <w:r>
        <w:rPr>
          <w:rFonts w:ascii="Georgia" w:hAnsi="Georgia" w:cs="Georgia"/>
        </w:rPr>
        <w:t xml:space="preserve">.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7:1</w:t>
      </w:r>
      <w:r>
        <w:rPr>
          <w:rFonts w:ascii="Georgia" w:hAnsi="Georgia" w:cs="Georgia"/>
        </w:rPr>
        <w:t xml:space="preserve">  For</w:t>
      </w:r>
      <w:proofErr w:type="gramEnd"/>
      <w:r>
        <w:rPr>
          <w:rFonts w:ascii="Georgia" w:hAnsi="Georgia" w:cs="Georgia"/>
        </w:rPr>
        <w:t xml:space="preserve"> this </w:t>
      </w:r>
      <w:proofErr w:type="spellStart"/>
      <w:r>
        <w:rPr>
          <w:rFonts w:ascii="Georgia" w:hAnsi="Georgia" w:cs="Georgia"/>
        </w:rPr>
        <w:t>Melchisedec</w:t>
      </w:r>
      <w:proofErr w:type="spellEnd"/>
      <w:r>
        <w:rPr>
          <w:rFonts w:ascii="Georgia" w:hAnsi="Georgia" w:cs="Georgia"/>
        </w:rPr>
        <w:t xml:space="preserve">, king of Salem,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of the most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God, who met Abraham returning from the slaughter of the kings, and blessed him;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7:26</w:t>
      </w:r>
      <w:r>
        <w:rPr>
          <w:rFonts w:ascii="Georgia" w:hAnsi="Georgia" w:cs="Georgia"/>
        </w:rPr>
        <w:t xml:space="preserve">  For</w:t>
      </w:r>
      <w:proofErr w:type="gramEnd"/>
      <w:r>
        <w:rPr>
          <w:rFonts w:ascii="Georgia" w:hAnsi="Georgia" w:cs="Georgia"/>
        </w:rPr>
        <w:t xml:space="preserve"> such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became us, </w:t>
      </w:r>
      <w:r>
        <w:rPr>
          <w:rFonts w:ascii="Georgia" w:hAnsi="Georgia" w:cs="Georgia"/>
          <w:i/>
          <w:iCs/>
          <w:color w:val="808080"/>
        </w:rPr>
        <w:t>who is</w:t>
      </w:r>
      <w:r>
        <w:rPr>
          <w:rFonts w:ascii="Georgia" w:hAnsi="Georgia" w:cs="Georgia"/>
        </w:rPr>
        <w:t xml:space="preserve"> holy, harmless, undefiled, separate from sinners, and made higher than the heavens;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8:1</w:t>
      </w:r>
      <w:r>
        <w:rPr>
          <w:rFonts w:ascii="Georgia" w:hAnsi="Georgia" w:cs="Georgia"/>
        </w:rPr>
        <w:t xml:space="preserve">  Now</w:t>
      </w:r>
      <w:proofErr w:type="gramEnd"/>
      <w:r>
        <w:rPr>
          <w:rFonts w:ascii="Georgia" w:hAnsi="Georgia" w:cs="Georgia"/>
        </w:rPr>
        <w:t xml:space="preserve"> of the things which we have spoken </w:t>
      </w:r>
      <w:r>
        <w:rPr>
          <w:rFonts w:ascii="Georgia" w:hAnsi="Georgia" w:cs="Georgia"/>
          <w:i/>
          <w:iCs/>
          <w:color w:val="808080"/>
        </w:rPr>
        <w:t>this is</w:t>
      </w:r>
      <w:r>
        <w:rPr>
          <w:rFonts w:ascii="Georgia" w:hAnsi="Georgia" w:cs="Georgia"/>
        </w:rPr>
        <w:t xml:space="preserve"> the sum: We have such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, who is set on the right hand of the throne of the Majesty in the heavens;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8:3</w:t>
      </w:r>
      <w:r>
        <w:rPr>
          <w:rFonts w:ascii="Georgia" w:hAnsi="Georgia" w:cs="Georgia"/>
        </w:rPr>
        <w:t xml:space="preserve">  For</w:t>
      </w:r>
      <w:proofErr w:type="gramEnd"/>
      <w:r>
        <w:rPr>
          <w:rFonts w:ascii="Georgia" w:hAnsi="Georgia" w:cs="Georgia"/>
        </w:rPr>
        <w:t xml:space="preserve"> every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is ordained to offer gifts and sacrifices: wherefore </w:t>
      </w:r>
      <w:r>
        <w:rPr>
          <w:rFonts w:ascii="Georgia" w:hAnsi="Georgia" w:cs="Georgia"/>
          <w:i/>
          <w:iCs/>
          <w:color w:val="808080"/>
        </w:rPr>
        <w:t>it is</w:t>
      </w:r>
      <w:r>
        <w:rPr>
          <w:rFonts w:ascii="Georgia" w:hAnsi="Georgia" w:cs="Georgia"/>
        </w:rPr>
        <w:t xml:space="preserve"> of necessity that this man have somewhat also to offer.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9:7</w:t>
      </w:r>
      <w:r>
        <w:rPr>
          <w:rFonts w:ascii="Georgia" w:hAnsi="Georgia" w:cs="Georgia"/>
        </w:rPr>
        <w:t xml:space="preserve">  But</w:t>
      </w:r>
      <w:proofErr w:type="gramEnd"/>
      <w:r>
        <w:rPr>
          <w:rFonts w:ascii="Georgia" w:hAnsi="Georgia" w:cs="Georgia"/>
        </w:rPr>
        <w:t xml:space="preserve"> into the second </w:t>
      </w:r>
      <w:r>
        <w:rPr>
          <w:rFonts w:ascii="Georgia" w:hAnsi="Georgia" w:cs="Georgia"/>
          <w:i/>
          <w:iCs/>
          <w:color w:val="808080"/>
        </w:rPr>
        <w:t>went</w:t>
      </w:r>
      <w:r>
        <w:rPr>
          <w:rFonts w:ascii="Georgia" w:hAnsi="Georgia" w:cs="Georgia"/>
        </w:rPr>
        <w:t xml:space="preserve"> the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alone once every year, not without blood, which he offered for himself, and </w:t>
      </w:r>
      <w:r>
        <w:rPr>
          <w:rFonts w:ascii="Georgia" w:hAnsi="Georgia" w:cs="Georgia"/>
          <w:i/>
          <w:iCs/>
          <w:color w:val="808080"/>
        </w:rPr>
        <w:t>for</w:t>
      </w:r>
      <w:r>
        <w:rPr>
          <w:rFonts w:ascii="Georgia" w:hAnsi="Georgia" w:cs="Georgia"/>
        </w:rPr>
        <w:t xml:space="preserve"> the errors of the people: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9:11</w:t>
      </w:r>
      <w:r>
        <w:rPr>
          <w:rFonts w:ascii="Georgia" w:hAnsi="Georgia" w:cs="Georgia"/>
        </w:rPr>
        <w:t xml:space="preserve">  But</w:t>
      </w:r>
      <w:proofErr w:type="gramEnd"/>
      <w:r>
        <w:rPr>
          <w:rFonts w:ascii="Georgia" w:hAnsi="Georgia" w:cs="Georgia"/>
        </w:rPr>
        <w:t xml:space="preserve"> Christ being come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of good things to come, by a greater and more perfect tabernacle, not made with hands, that is to say, not of this building;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9:11</w:t>
      </w:r>
      <w:r>
        <w:rPr>
          <w:rFonts w:ascii="Georgia" w:hAnsi="Georgia" w:cs="Georgia"/>
        </w:rPr>
        <w:t xml:space="preserve">  But</w:t>
      </w:r>
      <w:proofErr w:type="gramEnd"/>
      <w:r>
        <w:rPr>
          <w:rFonts w:ascii="Georgia" w:hAnsi="Georgia" w:cs="Georgia"/>
        </w:rPr>
        <w:t xml:space="preserve"> Christ being come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of good things to come, by a greater and more perfect tabernacle, not made with hands, that is to say, not of this building;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9:25</w:t>
      </w:r>
      <w:r>
        <w:rPr>
          <w:rFonts w:ascii="Georgia" w:hAnsi="Georgia" w:cs="Georgia"/>
        </w:rPr>
        <w:t xml:space="preserve">  Nor</w:t>
      </w:r>
      <w:proofErr w:type="gramEnd"/>
      <w:r>
        <w:rPr>
          <w:rFonts w:ascii="Georgia" w:hAnsi="Georgia" w:cs="Georgia"/>
        </w:rPr>
        <w:t xml:space="preserve"> yet that he should offer himself often, as the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</w:t>
      </w:r>
      <w:proofErr w:type="spellStart"/>
      <w:r>
        <w:rPr>
          <w:rFonts w:ascii="Georgia" w:hAnsi="Georgia" w:cs="Georgia"/>
        </w:rPr>
        <w:t>entereth</w:t>
      </w:r>
      <w:proofErr w:type="spellEnd"/>
      <w:r>
        <w:rPr>
          <w:rFonts w:ascii="Georgia" w:hAnsi="Georgia" w:cs="Georgia"/>
        </w:rPr>
        <w:t xml:space="preserve"> into the holy place every year with blood of others;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lastRenderedPageBreak/>
        <w:t>Heb_</w:t>
      </w:r>
      <w:proofErr w:type="gramStart"/>
      <w:r>
        <w:rPr>
          <w:rFonts w:ascii="Georgia" w:hAnsi="Georgia" w:cs="Georgia"/>
          <w:color w:val="008000"/>
          <w:u w:val="single"/>
        </w:rPr>
        <w:t>10:21</w:t>
      </w:r>
      <w:r>
        <w:rPr>
          <w:rFonts w:ascii="Georgia" w:hAnsi="Georgia" w:cs="Georgia"/>
        </w:rPr>
        <w:t xml:space="preserve">  And</w:t>
      </w:r>
      <w:proofErr w:type="gramEnd"/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i/>
          <w:iCs/>
          <w:color w:val="808080"/>
        </w:rPr>
        <w:t>having</w:t>
      </w:r>
      <w:r>
        <w:rPr>
          <w:rFonts w:ascii="Georgia" w:hAnsi="Georgia" w:cs="Georgia"/>
        </w:rPr>
        <w:t xml:space="preserve"> an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over the house of God; </w:t>
      </w: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  <w:color w:val="008000"/>
          <w:u w:val="single"/>
        </w:rPr>
      </w:pPr>
    </w:p>
    <w:p w:rsidR="00D6774B" w:rsidRDefault="00D6774B" w:rsidP="00D6774B">
      <w:pPr>
        <w:autoSpaceDE w:val="0"/>
        <w:autoSpaceDN w:val="0"/>
        <w:adjustRightInd w:val="0"/>
        <w:spacing w:before="60" w:after="60" w:line="240" w:lineRule="auto"/>
        <w:rPr>
          <w:rFonts w:ascii="Georgia" w:hAnsi="Georgia" w:cs="Georgia"/>
        </w:rPr>
      </w:pPr>
      <w:r>
        <w:rPr>
          <w:rFonts w:ascii="Georgia" w:hAnsi="Georgia" w:cs="Georgia"/>
          <w:color w:val="008000"/>
          <w:u w:val="single"/>
        </w:rPr>
        <w:t>Heb_</w:t>
      </w:r>
      <w:proofErr w:type="gramStart"/>
      <w:r>
        <w:rPr>
          <w:rFonts w:ascii="Georgia" w:hAnsi="Georgia" w:cs="Georgia"/>
          <w:color w:val="008000"/>
          <w:u w:val="single"/>
        </w:rPr>
        <w:t>13:11</w:t>
      </w:r>
      <w:r>
        <w:rPr>
          <w:rFonts w:ascii="Georgia" w:hAnsi="Georgia" w:cs="Georgia"/>
        </w:rPr>
        <w:t xml:space="preserve">  For</w:t>
      </w:r>
      <w:proofErr w:type="gramEnd"/>
      <w:r>
        <w:rPr>
          <w:rFonts w:ascii="Georgia" w:hAnsi="Georgia" w:cs="Georgia"/>
        </w:rPr>
        <w:t xml:space="preserve"> the bodies of those beasts, whose blood is brought into the sanctuary by the </w:t>
      </w:r>
      <w:r>
        <w:rPr>
          <w:rFonts w:ascii="Georgia" w:hAnsi="Georgia" w:cs="Georgia"/>
          <w:highlight w:val="yellow"/>
        </w:rPr>
        <w:t>high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  <w:highlight w:val="yellow"/>
        </w:rPr>
        <w:t>priest</w:t>
      </w:r>
      <w:r>
        <w:rPr>
          <w:rFonts w:ascii="Georgia" w:hAnsi="Georgia" w:cs="Georgia"/>
        </w:rPr>
        <w:t xml:space="preserve"> for sin, are burned without the camp. </w:t>
      </w:r>
    </w:p>
    <w:p w:rsidR="00D61C27" w:rsidRDefault="00D61C27"/>
    <w:sectPr w:rsidR="00D61C27" w:rsidSect="00D638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74B"/>
    <w:rsid w:val="002660F8"/>
    <w:rsid w:val="002A052C"/>
    <w:rsid w:val="00D61C27"/>
    <w:rsid w:val="00D6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75AA7"/>
  <w15:chartTrackingRefBased/>
  <w15:docId w15:val="{C100ADD6-1163-4BF2-837B-515364BA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Kieth slabaugh</dc:creator>
  <cp:keywords/>
  <dc:description/>
  <cp:lastModifiedBy>Kieth slabaugh</cp:lastModifiedBy>
  <cp:revision>1</cp:revision>
  <cp:lastPrinted>2017-06-24T21:52:00Z</cp:lastPrinted>
  <dcterms:created xsi:type="dcterms:W3CDTF">2017-06-20T22:17:00Z</dcterms:created>
  <dcterms:modified xsi:type="dcterms:W3CDTF">2017-06-24T21:53:00Z</dcterms:modified>
</cp:coreProperties>
</file>