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FED" w:rsidRDefault="001C1A2F">
      <w:pPr>
        <w:pStyle w:val="Title"/>
        <w:rPr>
          <w:rFonts w:ascii="Times New Roman" w:hAnsi="Times New Roman" w:cs="Times New Roman"/>
        </w:rPr>
      </w:pPr>
      <w:r>
        <w:rPr>
          <w:rFonts w:ascii="Times New Roman" w:hAnsi="Times New Roman" w:cs="Times New Roman"/>
        </w:rPr>
        <w:t xml:space="preserve">Scriptures Concerning </w:t>
      </w:r>
      <w:proofErr w:type="gramStart"/>
      <w:r>
        <w:rPr>
          <w:rFonts w:ascii="Times New Roman" w:hAnsi="Times New Roman" w:cs="Times New Roman"/>
        </w:rPr>
        <w:t>The</w:t>
      </w:r>
      <w:proofErr w:type="gramEnd"/>
      <w:r>
        <w:rPr>
          <w:rFonts w:ascii="Times New Roman" w:hAnsi="Times New Roman" w:cs="Times New Roman"/>
        </w:rPr>
        <w:t xml:space="preserve"> Ministries Of The Blood</w:t>
      </w:r>
    </w:p>
    <w:p w:rsidR="00972FED" w:rsidRDefault="001C1A2F">
      <w:pPr>
        <w:pStyle w:val="Heading1"/>
        <w:rPr>
          <w:u w:val="single"/>
        </w:rPr>
      </w:pPr>
      <w:r>
        <w:rPr>
          <w:u w:val="single"/>
        </w:rPr>
        <w:t>Propitiation or Substitute</w:t>
      </w:r>
    </w:p>
    <w:p w:rsidR="00972FED" w:rsidRDefault="00972FED">
      <w:pPr>
        <w:widowControl w:val="0"/>
        <w:jc w:val="both"/>
        <w:rPr>
          <w:rFonts w:ascii="Courier" w:hAnsi="Courier" w:cs="Courier"/>
          <w:snapToGrid w:val="0"/>
          <w:sz w:val="24"/>
          <w:szCs w:val="24"/>
        </w:rPr>
      </w:pPr>
    </w:p>
    <w:p w:rsidR="00972FED" w:rsidRPr="00F86531" w:rsidRDefault="001C1A2F">
      <w:pPr>
        <w:widowControl w:val="0"/>
        <w:spacing w:line="480" w:lineRule="auto"/>
        <w:ind w:firstLine="720"/>
        <w:jc w:val="both"/>
        <w:rPr>
          <w:snapToGrid w:val="0"/>
          <w:sz w:val="24"/>
          <w:szCs w:val="24"/>
        </w:rPr>
      </w:pPr>
      <w:r w:rsidRPr="00F86531">
        <w:rPr>
          <w:snapToGrid w:val="0"/>
          <w:sz w:val="24"/>
          <w:szCs w:val="24"/>
        </w:rPr>
        <w:t>Jesus Christ became your substitute. It is the blood of Jesus that God accepted as a substitute for your sins and the sins of the whole world. “NOTHING ELSE!!”</w:t>
      </w:r>
    </w:p>
    <w:p w:rsidR="00972FED" w:rsidRDefault="001C1A2F">
      <w:pPr>
        <w:widowControl w:val="0"/>
        <w:jc w:val="both"/>
        <w:rPr>
          <w:b/>
          <w:bCs/>
          <w:snapToGrid w:val="0"/>
          <w:sz w:val="24"/>
          <w:szCs w:val="24"/>
        </w:rPr>
      </w:pPr>
      <w:r>
        <w:rPr>
          <w:b/>
          <w:bCs/>
          <w:snapToGrid w:val="0"/>
          <w:sz w:val="24"/>
          <w:szCs w:val="24"/>
        </w:rPr>
        <w:t xml:space="preserve">Romans </w:t>
      </w:r>
      <w:proofErr w:type="gramStart"/>
      <w:r>
        <w:rPr>
          <w:b/>
          <w:bCs/>
          <w:snapToGrid w:val="0"/>
          <w:sz w:val="24"/>
          <w:szCs w:val="24"/>
        </w:rPr>
        <w:t>3:25  Whom</w:t>
      </w:r>
      <w:proofErr w:type="gramEnd"/>
      <w:r>
        <w:rPr>
          <w:b/>
          <w:bCs/>
          <w:snapToGrid w:val="0"/>
          <w:sz w:val="24"/>
          <w:szCs w:val="24"/>
        </w:rPr>
        <w:t xml:space="preserve"> God hath set forth </w:t>
      </w:r>
      <w:r>
        <w:rPr>
          <w:b/>
          <w:bCs/>
          <w:i/>
          <w:iCs/>
          <w:snapToGrid w:val="0"/>
          <w:sz w:val="24"/>
          <w:szCs w:val="24"/>
        </w:rPr>
        <w:t>to be</w:t>
      </w:r>
      <w:r>
        <w:rPr>
          <w:b/>
          <w:bCs/>
          <w:snapToGrid w:val="0"/>
          <w:sz w:val="24"/>
          <w:szCs w:val="24"/>
        </w:rPr>
        <w:t xml:space="preserve"> a </w:t>
      </w:r>
      <w:r>
        <w:rPr>
          <w:b/>
          <w:bCs/>
          <w:snapToGrid w:val="0"/>
          <w:sz w:val="24"/>
          <w:szCs w:val="24"/>
          <w:u w:val="single"/>
        </w:rPr>
        <w:t>propitiation</w:t>
      </w:r>
      <w:r>
        <w:rPr>
          <w:b/>
          <w:bCs/>
          <w:snapToGrid w:val="0"/>
          <w:sz w:val="24"/>
          <w:szCs w:val="24"/>
        </w:rPr>
        <w:t xml:space="preserve"> through faith in his blood, to declare his righteousness for the remission of sins that are past, through the forbearance of God;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1 John 4:10  Herein is love, not that we loved God, but that he loved us, and sent his Son </w:t>
      </w:r>
      <w:r>
        <w:rPr>
          <w:b/>
          <w:bCs/>
          <w:i/>
          <w:iCs/>
          <w:snapToGrid w:val="0"/>
          <w:sz w:val="24"/>
          <w:szCs w:val="24"/>
        </w:rPr>
        <w:t>to be</w:t>
      </w:r>
      <w:r>
        <w:rPr>
          <w:b/>
          <w:bCs/>
          <w:snapToGrid w:val="0"/>
          <w:sz w:val="24"/>
          <w:szCs w:val="24"/>
        </w:rPr>
        <w:t xml:space="preserve"> the </w:t>
      </w:r>
      <w:r>
        <w:rPr>
          <w:b/>
          <w:bCs/>
          <w:snapToGrid w:val="0"/>
          <w:sz w:val="24"/>
          <w:szCs w:val="24"/>
          <w:u w:val="single"/>
        </w:rPr>
        <w:t>propitiation</w:t>
      </w:r>
      <w:r>
        <w:rPr>
          <w:b/>
          <w:bCs/>
          <w:snapToGrid w:val="0"/>
          <w:sz w:val="24"/>
          <w:szCs w:val="24"/>
        </w:rPr>
        <w:t xml:space="preserve"> for our sins.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John 2:2 </w:t>
      </w:r>
      <w:proofErr w:type="gramStart"/>
      <w:r>
        <w:rPr>
          <w:b/>
          <w:bCs/>
          <w:snapToGrid w:val="0"/>
          <w:sz w:val="24"/>
          <w:szCs w:val="24"/>
        </w:rPr>
        <w:t>And</w:t>
      </w:r>
      <w:proofErr w:type="gramEnd"/>
      <w:r>
        <w:rPr>
          <w:b/>
          <w:bCs/>
          <w:snapToGrid w:val="0"/>
          <w:sz w:val="24"/>
          <w:szCs w:val="24"/>
        </w:rPr>
        <w:t xml:space="preserve"> he is the </w:t>
      </w:r>
      <w:r>
        <w:rPr>
          <w:b/>
          <w:bCs/>
          <w:snapToGrid w:val="0"/>
          <w:sz w:val="24"/>
          <w:szCs w:val="24"/>
          <w:u w:val="single"/>
        </w:rPr>
        <w:t>propitiation</w:t>
      </w:r>
      <w:r>
        <w:rPr>
          <w:b/>
          <w:bCs/>
          <w:snapToGrid w:val="0"/>
          <w:sz w:val="24"/>
          <w:szCs w:val="24"/>
        </w:rPr>
        <w:t xml:space="preserve"> for our sins: and not for ours only, but also for </w:t>
      </w:r>
      <w:r>
        <w:rPr>
          <w:b/>
          <w:bCs/>
          <w:i/>
          <w:iCs/>
          <w:snapToGrid w:val="0"/>
          <w:sz w:val="24"/>
          <w:szCs w:val="24"/>
        </w:rPr>
        <w:t>the sins of</w:t>
      </w:r>
      <w:r>
        <w:rPr>
          <w:b/>
          <w:bCs/>
          <w:snapToGrid w:val="0"/>
          <w:sz w:val="24"/>
          <w:szCs w:val="24"/>
        </w:rPr>
        <w:t xml:space="preserve"> the whole world.</w:t>
      </w:r>
    </w:p>
    <w:p w:rsidR="00972FED" w:rsidRDefault="00972FED">
      <w:pPr>
        <w:pStyle w:val="Heading1"/>
      </w:pPr>
    </w:p>
    <w:p w:rsidR="00972FED" w:rsidRDefault="001C1A2F">
      <w:pPr>
        <w:pStyle w:val="Heading5"/>
        <w:jc w:val="center"/>
        <w:rPr>
          <w:rFonts w:ascii="Courier" w:hAnsi="Courier" w:cs="Courier"/>
          <w:b w:val="0"/>
          <w:bCs w:val="0"/>
          <w:u w:val="single"/>
        </w:rPr>
      </w:pPr>
      <w:r>
        <w:rPr>
          <w:rFonts w:ascii="Courier" w:hAnsi="Courier" w:cs="Courier"/>
          <w:b w:val="0"/>
          <w:bCs w:val="0"/>
          <w:u w:val="single"/>
        </w:rPr>
        <w:t>Justified or Made Just</w:t>
      </w:r>
    </w:p>
    <w:p w:rsidR="00972FED" w:rsidRDefault="00972FED">
      <w:pPr>
        <w:pStyle w:val="Heading1"/>
      </w:pPr>
    </w:p>
    <w:p w:rsidR="00972FED" w:rsidRDefault="001C1A2F">
      <w:pPr>
        <w:pStyle w:val="Heading1"/>
        <w:spacing w:line="480" w:lineRule="auto"/>
        <w:ind w:firstLine="720"/>
      </w:pPr>
      <w:r>
        <w:t xml:space="preserve">You are justified or made right. It is as though you never did </w:t>
      </w:r>
      <w:proofErr w:type="spellStart"/>
      <w:r>
        <w:t>any thing</w:t>
      </w:r>
      <w:proofErr w:type="spellEnd"/>
      <w:r>
        <w:t xml:space="preserve"> wrong. </w:t>
      </w:r>
      <w:r>
        <w:rPr>
          <w:u w:val="single"/>
        </w:rPr>
        <w:t>HOW</w:t>
      </w:r>
      <w:r>
        <w:rPr>
          <w:b w:val="0"/>
          <w:bCs w:val="0"/>
        </w:rPr>
        <w:t>??</w:t>
      </w:r>
      <w:r>
        <w:t xml:space="preserve"> This is an operation of God, the Father of our Lord Jesus Christ, not by your will, not by your works or any action on your part. God decided to do this and you can’t stop him.</w:t>
      </w:r>
    </w:p>
    <w:p w:rsidR="00972FED" w:rsidRDefault="001C1A2F">
      <w:pPr>
        <w:pStyle w:val="BodyText"/>
      </w:pPr>
      <w:r>
        <w:t xml:space="preserve">Romans 5:9 </w:t>
      </w:r>
      <w:proofErr w:type="gramStart"/>
      <w:r>
        <w:t>Much</w:t>
      </w:r>
      <w:proofErr w:type="gramEnd"/>
      <w:r>
        <w:t xml:space="preserve"> more then, being now justified by his blood, we shall be saved from wrath through him. </w:t>
      </w:r>
    </w:p>
    <w:p w:rsidR="00972FED" w:rsidRDefault="00972FED">
      <w:pPr>
        <w:widowControl w:val="0"/>
        <w:jc w:val="both"/>
        <w:rPr>
          <w:b/>
          <w:bCs/>
          <w:snapToGrid w:val="0"/>
          <w:sz w:val="24"/>
          <w:szCs w:val="24"/>
        </w:rPr>
      </w:pPr>
    </w:p>
    <w:p w:rsidR="00972FED" w:rsidRDefault="001C1A2F">
      <w:pPr>
        <w:widowControl w:val="0"/>
        <w:jc w:val="both"/>
        <w:rPr>
          <w:rFonts w:ascii="Courier New" w:hAnsi="Courier New" w:cs="Courier New"/>
          <w:snapToGrid w:val="0"/>
          <w:sz w:val="24"/>
          <w:szCs w:val="24"/>
        </w:rPr>
      </w:pPr>
      <w:r>
        <w:rPr>
          <w:b/>
          <w:bCs/>
          <w:snapToGrid w:val="0"/>
          <w:sz w:val="24"/>
          <w:szCs w:val="24"/>
        </w:rPr>
        <w:t>Romans 3:24 Being justified freely by his grace through the redemption that is in Christ Jesus:</w:t>
      </w:r>
      <w:r>
        <w:rPr>
          <w:rFonts w:ascii="Courier New" w:hAnsi="Courier New" w:cs="Courier New"/>
          <w:snapToGrid w:val="0"/>
          <w:sz w:val="24"/>
          <w:szCs w:val="24"/>
        </w:rPr>
        <w:t xml:space="preserve"> </w:t>
      </w:r>
    </w:p>
    <w:p w:rsidR="00972FED" w:rsidRDefault="00972FED">
      <w:pPr>
        <w:widowControl w:val="0"/>
        <w:jc w:val="both"/>
        <w:rPr>
          <w:rFonts w:ascii="Courier New" w:hAnsi="Courier New" w:cs="Courier New"/>
          <w:snapToGrid w:val="0"/>
          <w:sz w:val="24"/>
          <w:szCs w:val="24"/>
        </w:rPr>
      </w:pPr>
    </w:p>
    <w:p w:rsidR="00972FED" w:rsidRDefault="001C1A2F">
      <w:pPr>
        <w:pStyle w:val="Heading2"/>
        <w:spacing w:line="480" w:lineRule="auto"/>
        <w:ind w:firstLine="720"/>
        <w:jc w:val="both"/>
        <w:rPr>
          <w:rFonts w:ascii="Courier" w:hAnsi="Courier" w:cs="Courier"/>
        </w:rPr>
      </w:pPr>
      <w:r>
        <w:rPr>
          <w:rFonts w:ascii="Courier" w:hAnsi="Courier" w:cs="Courier"/>
        </w:rPr>
        <w:t>Grace means a “free gift.”  Remember Ephesians 3.  You are made right before God by a free gift.</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Ephesians </w:t>
      </w:r>
      <w:proofErr w:type="gramStart"/>
      <w:r>
        <w:rPr>
          <w:b/>
          <w:bCs/>
          <w:sz w:val="24"/>
          <w:szCs w:val="24"/>
        </w:rPr>
        <w:t>2:8  "</w:t>
      </w:r>
      <w:proofErr w:type="gramEnd"/>
      <w:r>
        <w:rPr>
          <w:b/>
          <w:bCs/>
          <w:sz w:val="24"/>
          <w:szCs w:val="24"/>
        </w:rPr>
        <w:t xml:space="preserve">For by grace are ye saved through faith; and that not of yourselves: </w:t>
      </w:r>
      <w:r>
        <w:rPr>
          <w:b/>
          <w:bCs/>
          <w:i/>
          <w:iCs/>
          <w:sz w:val="24"/>
          <w:szCs w:val="24"/>
          <w:u w:val="single"/>
        </w:rPr>
        <w:t xml:space="preserve">it is </w:t>
      </w:r>
      <w:r>
        <w:rPr>
          <w:b/>
          <w:bCs/>
          <w:sz w:val="24"/>
          <w:szCs w:val="24"/>
          <w:u w:val="single"/>
        </w:rPr>
        <w:t>the gift of God</w:t>
      </w:r>
      <w:r>
        <w:rPr>
          <w:b/>
          <w:bCs/>
          <w:sz w:val="24"/>
          <w:szCs w:val="24"/>
        </w:rPr>
        <w:t>: {9}  Not of works, lest any man should boast."</w:t>
      </w:r>
    </w:p>
    <w:p w:rsidR="00972FED" w:rsidRDefault="00972FED">
      <w:pPr>
        <w:pStyle w:val="Header"/>
        <w:tabs>
          <w:tab w:val="clear" w:pos="4320"/>
          <w:tab w:val="clear" w:pos="8640"/>
        </w:tabs>
      </w:pPr>
    </w:p>
    <w:p w:rsidR="00972FED" w:rsidRDefault="001C1A2F">
      <w:pPr>
        <w:pStyle w:val="Heading2"/>
        <w:jc w:val="both"/>
        <w:rPr>
          <w:rFonts w:ascii="Times New Roman" w:hAnsi="Times New Roman" w:cs="Times New Roman"/>
          <w:b/>
          <w:bCs/>
          <w:snapToGrid w:val="0"/>
        </w:rPr>
      </w:pPr>
      <w:r>
        <w:rPr>
          <w:rFonts w:ascii="Times New Roman" w:hAnsi="Times New Roman" w:cs="Times New Roman"/>
          <w:b/>
          <w:bCs/>
        </w:rPr>
        <w:t xml:space="preserve">Romans 3:28 </w:t>
      </w:r>
      <w:r>
        <w:rPr>
          <w:rFonts w:ascii="Times New Roman" w:hAnsi="Times New Roman" w:cs="Times New Roman"/>
          <w:b/>
          <w:bCs/>
          <w:snapToGrid w:val="0"/>
        </w:rPr>
        <w:t xml:space="preserve">Therefore we conclude that a man is </w:t>
      </w:r>
      <w:r>
        <w:rPr>
          <w:rFonts w:ascii="Times New Roman" w:hAnsi="Times New Roman" w:cs="Times New Roman"/>
          <w:b/>
          <w:bCs/>
          <w:snapToGrid w:val="0"/>
          <w:u w:val="single"/>
        </w:rPr>
        <w:t>justified by faith</w:t>
      </w:r>
      <w:r>
        <w:rPr>
          <w:rFonts w:ascii="Times New Roman" w:hAnsi="Times New Roman" w:cs="Times New Roman"/>
          <w:b/>
          <w:bCs/>
          <w:snapToGrid w:val="0"/>
        </w:rPr>
        <w:t xml:space="preserve"> without the deeds of the law. </w:t>
      </w:r>
    </w:p>
    <w:p w:rsidR="00972FED" w:rsidRDefault="00972FED">
      <w:pPr>
        <w:widowControl w:val="0"/>
        <w:jc w:val="both"/>
        <w:rPr>
          <w:b/>
          <w:bCs/>
          <w:snapToGrid w:val="0"/>
          <w:sz w:val="24"/>
          <w:szCs w:val="24"/>
        </w:rPr>
      </w:pPr>
    </w:p>
    <w:p w:rsidR="00972FED" w:rsidRDefault="001C1A2F">
      <w:pPr>
        <w:pStyle w:val="BodyText2"/>
        <w:ind w:firstLine="720"/>
        <w:rPr>
          <w:rFonts w:ascii="Courier" w:hAnsi="Courier" w:cs="Courier"/>
        </w:rPr>
      </w:pPr>
      <w:r>
        <w:rPr>
          <w:rFonts w:ascii="Courier" w:hAnsi="Courier" w:cs="Courier"/>
        </w:rPr>
        <w:t>Here we see how you possess this free gift.  It is by an action</w:t>
      </w:r>
    </w:p>
    <w:p w:rsidR="00972FED" w:rsidRDefault="00972FED">
      <w:pPr>
        <w:pStyle w:val="BodyText2"/>
        <w:ind w:firstLine="720"/>
        <w:rPr>
          <w:rFonts w:ascii="Courier" w:hAnsi="Courier" w:cs="Courier"/>
        </w:rPr>
      </w:pPr>
    </w:p>
    <w:p w:rsidR="00972FED" w:rsidRDefault="001C1A2F">
      <w:pPr>
        <w:pStyle w:val="BodyText2"/>
        <w:rPr>
          <w:rFonts w:ascii="Courier" w:hAnsi="Courier" w:cs="Courier"/>
        </w:rPr>
      </w:pPr>
      <w:proofErr w:type="gramStart"/>
      <w:r>
        <w:rPr>
          <w:rFonts w:ascii="Courier" w:hAnsi="Courier" w:cs="Courier"/>
        </w:rPr>
        <w:t>of</w:t>
      </w:r>
      <w:proofErr w:type="gramEnd"/>
      <w:r>
        <w:rPr>
          <w:rFonts w:ascii="Courier" w:hAnsi="Courier" w:cs="Courier"/>
        </w:rPr>
        <w:t xml:space="preserve"> faith. </w:t>
      </w:r>
    </w:p>
    <w:p w:rsidR="00972FED" w:rsidRDefault="00972FED">
      <w:pPr>
        <w:pStyle w:val="Title"/>
        <w:rPr>
          <w:rFonts w:ascii="Times New Roman" w:hAnsi="Times New Roman" w:cs="Times New Roman"/>
        </w:rPr>
      </w:pPr>
    </w:p>
    <w:p w:rsidR="00972FED" w:rsidRDefault="00972FED">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972FED" w:rsidRDefault="001C1A2F">
      <w:pPr>
        <w:pStyle w:val="Title"/>
        <w:rPr>
          <w:rFonts w:ascii="Times New Roman" w:hAnsi="Times New Roman" w:cs="Times New Roman"/>
        </w:rPr>
      </w:pPr>
      <w:r>
        <w:rPr>
          <w:rFonts w:ascii="Times New Roman" w:hAnsi="Times New Roman" w:cs="Times New Roman"/>
        </w:rPr>
        <w:t xml:space="preserve">Scriptures Concerning </w:t>
      </w:r>
      <w:proofErr w:type="gramStart"/>
      <w:r>
        <w:rPr>
          <w:rFonts w:ascii="Times New Roman" w:hAnsi="Times New Roman" w:cs="Times New Roman"/>
        </w:rPr>
        <w:t>The</w:t>
      </w:r>
      <w:proofErr w:type="gramEnd"/>
      <w:r>
        <w:rPr>
          <w:rFonts w:ascii="Times New Roman" w:hAnsi="Times New Roman" w:cs="Times New Roman"/>
        </w:rPr>
        <w:t xml:space="preserve"> Ministries Of The Blood</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Romans </w:t>
      </w:r>
      <w:proofErr w:type="gramStart"/>
      <w:r>
        <w:rPr>
          <w:b/>
          <w:bCs/>
          <w:sz w:val="24"/>
          <w:szCs w:val="24"/>
        </w:rPr>
        <w:t>10:9  "</w:t>
      </w:r>
      <w:proofErr w:type="gramEnd"/>
      <w:r>
        <w:rPr>
          <w:b/>
          <w:bCs/>
          <w:sz w:val="24"/>
          <w:szCs w:val="24"/>
        </w:rPr>
        <w:t xml:space="preserve">That if thou shalt confess with thy mouth the Lord Jesus, and shalt believe in thine heart that God hath raised him from the dead, thou shalt be saved.   {10} </w:t>
      </w:r>
      <w:proofErr w:type="gramStart"/>
      <w:r>
        <w:rPr>
          <w:b/>
          <w:bCs/>
          <w:sz w:val="24"/>
          <w:szCs w:val="24"/>
        </w:rPr>
        <w:t>For</w:t>
      </w:r>
      <w:proofErr w:type="gramEnd"/>
      <w:r>
        <w:rPr>
          <w:b/>
          <w:bCs/>
          <w:sz w:val="24"/>
          <w:szCs w:val="24"/>
        </w:rPr>
        <w:t xml:space="preserve"> with the heart man believeth unto righteousness; and with the mouth confession is made unto salvation."</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Romans </w:t>
      </w:r>
      <w:proofErr w:type="gramStart"/>
      <w:r>
        <w:rPr>
          <w:b/>
          <w:bCs/>
          <w:sz w:val="24"/>
          <w:szCs w:val="24"/>
        </w:rPr>
        <w:t>10:13  "</w:t>
      </w:r>
      <w:proofErr w:type="gramEnd"/>
      <w:r>
        <w:rPr>
          <w:b/>
          <w:bCs/>
          <w:sz w:val="24"/>
          <w:szCs w:val="24"/>
        </w:rPr>
        <w:t>For whosoever shall call upon the name of the Lord shall be saved."</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Romans 5:1 Therefore being </w:t>
      </w:r>
      <w:r>
        <w:rPr>
          <w:b/>
          <w:bCs/>
          <w:snapToGrid w:val="0"/>
          <w:sz w:val="24"/>
          <w:szCs w:val="24"/>
          <w:u w:val="single"/>
        </w:rPr>
        <w:t>justified by faith</w:t>
      </w:r>
      <w:r>
        <w:rPr>
          <w:b/>
          <w:bCs/>
          <w:snapToGrid w:val="0"/>
          <w:sz w:val="24"/>
          <w:szCs w:val="24"/>
        </w:rPr>
        <w:t xml:space="preserve">, we have peace with God through our Lord Jesus Christ: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1 Corinthians 6:11 </w:t>
      </w:r>
      <w:proofErr w:type="gramStart"/>
      <w:r>
        <w:rPr>
          <w:b/>
          <w:bCs/>
          <w:snapToGrid w:val="0"/>
          <w:sz w:val="24"/>
          <w:szCs w:val="24"/>
        </w:rPr>
        <w:t>And</w:t>
      </w:r>
      <w:proofErr w:type="gramEnd"/>
      <w:r>
        <w:rPr>
          <w:b/>
          <w:bCs/>
          <w:snapToGrid w:val="0"/>
          <w:sz w:val="24"/>
          <w:szCs w:val="24"/>
        </w:rPr>
        <w:t xml:space="preserve"> such were some of you: but ye are washed, but ye are sanctified, but </w:t>
      </w:r>
      <w:r>
        <w:rPr>
          <w:b/>
          <w:bCs/>
          <w:snapToGrid w:val="0"/>
          <w:sz w:val="24"/>
          <w:szCs w:val="24"/>
          <w:u w:val="single"/>
        </w:rPr>
        <w:t>ye are justified</w:t>
      </w:r>
      <w:r>
        <w:rPr>
          <w:b/>
          <w:bCs/>
          <w:snapToGrid w:val="0"/>
          <w:sz w:val="24"/>
          <w:szCs w:val="24"/>
        </w:rPr>
        <w:t xml:space="preserve"> in the name of the Lord Jesus, and by the Spirit of our God.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Galatians 2:16 Knowing that a </w:t>
      </w:r>
      <w:r>
        <w:rPr>
          <w:b/>
          <w:bCs/>
          <w:snapToGrid w:val="0"/>
          <w:sz w:val="24"/>
          <w:szCs w:val="24"/>
          <w:u w:val="single"/>
        </w:rPr>
        <w:t>man is not justified by the works of the law</w:t>
      </w:r>
      <w:r>
        <w:rPr>
          <w:b/>
          <w:bCs/>
          <w:snapToGrid w:val="0"/>
          <w:sz w:val="24"/>
          <w:szCs w:val="24"/>
        </w:rPr>
        <w:t xml:space="preserve">, but by the faith of Jesus Christ, even we have believed in Jesus Christ, that we might be justified by the faith of Christ, and not by the works of the law: for by the works of the law shall no flesh be justified.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Titus 3:7 </w:t>
      </w:r>
      <w:proofErr w:type="gramStart"/>
      <w:r>
        <w:rPr>
          <w:b/>
          <w:bCs/>
          <w:snapToGrid w:val="0"/>
          <w:sz w:val="24"/>
          <w:szCs w:val="24"/>
        </w:rPr>
        <w:t>That</w:t>
      </w:r>
      <w:proofErr w:type="gramEnd"/>
      <w:r>
        <w:rPr>
          <w:b/>
          <w:bCs/>
          <w:snapToGrid w:val="0"/>
          <w:sz w:val="24"/>
          <w:szCs w:val="24"/>
        </w:rPr>
        <w:t xml:space="preserve"> </w:t>
      </w:r>
      <w:r>
        <w:rPr>
          <w:b/>
          <w:bCs/>
          <w:snapToGrid w:val="0"/>
          <w:sz w:val="24"/>
          <w:szCs w:val="24"/>
          <w:u w:val="single"/>
        </w:rPr>
        <w:t>being justified by his grace</w:t>
      </w:r>
      <w:r>
        <w:rPr>
          <w:b/>
          <w:bCs/>
          <w:snapToGrid w:val="0"/>
          <w:sz w:val="24"/>
          <w:szCs w:val="24"/>
        </w:rPr>
        <w:t xml:space="preserve">, we should be made heirs according to the hope of eternal life. </w:t>
      </w:r>
    </w:p>
    <w:p w:rsidR="00972FED" w:rsidRDefault="00972FED">
      <w:pPr>
        <w:widowControl w:val="0"/>
        <w:jc w:val="both"/>
        <w:rPr>
          <w:rFonts w:ascii="Courier New" w:hAnsi="Courier New" w:cs="Courier New"/>
          <w:snapToGrid w:val="0"/>
          <w:sz w:val="24"/>
          <w:szCs w:val="24"/>
        </w:rPr>
      </w:pPr>
    </w:p>
    <w:p w:rsidR="00972FED" w:rsidRDefault="001C1A2F">
      <w:pPr>
        <w:pStyle w:val="Heading1"/>
        <w:spacing w:line="480" w:lineRule="auto"/>
        <w:ind w:firstLine="720"/>
      </w:pPr>
      <w:r>
        <w:t>Now if you believe this scripture, confess to Jesus, “I am justified and made right by the blood of Jesus.  God sees me as if I have done nothing wrong.” Speak in tongues softly and feel that clean feeling of the blood of Jesus.</w:t>
      </w:r>
    </w:p>
    <w:p w:rsidR="00972FED" w:rsidRDefault="001C1A2F">
      <w:pPr>
        <w:pStyle w:val="Heading3"/>
        <w:autoSpaceDE/>
        <w:autoSpaceDN/>
        <w:rPr>
          <w:rFonts w:ascii="Courier" w:hAnsi="Courier" w:cs="Courier"/>
          <w:b w:val="0"/>
          <w:bCs w:val="0"/>
          <w:snapToGrid w:val="0"/>
          <w:u w:val="single"/>
        </w:rPr>
      </w:pPr>
      <w:r>
        <w:rPr>
          <w:rFonts w:ascii="Courier" w:hAnsi="Courier" w:cs="Courier"/>
          <w:b w:val="0"/>
          <w:bCs w:val="0"/>
          <w:snapToGrid w:val="0"/>
          <w:u w:val="single"/>
        </w:rPr>
        <w:t>Remission or Removal</w:t>
      </w:r>
    </w:p>
    <w:p w:rsidR="00972FED" w:rsidRDefault="00972FED">
      <w:pPr>
        <w:pStyle w:val="Heading1"/>
      </w:pPr>
    </w:p>
    <w:p w:rsidR="00972FED" w:rsidRDefault="001C1A2F">
      <w:pPr>
        <w:widowControl w:val="0"/>
        <w:jc w:val="both"/>
        <w:rPr>
          <w:b/>
          <w:bCs/>
          <w:snapToGrid w:val="0"/>
          <w:sz w:val="24"/>
          <w:szCs w:val="24"/>
        </w:rPr>
      </w:pPr>
      <w:r>
        <w:rPr>
          <w:b/>
          <w:bCs/>
          <w:snapToGrid w:val="0"/>
          <w:sz w:val="24"/>
          <w:szCs w:val="24"/>
        </w:rPr>
        <w:t xml:space="preserve">Matthew 26:28 </w:t>
      </w:r>
      <w:proofErr w:type="gramStart"/>
      <w:r>
        <w:rPr>
          <w:b/>
          <w:bCs/>
          <w:snapToGrid w:val="0"/>
          <w:sz w:val="24"/>
          <w:szCs w:val="24"/>
        </w:rPr>
        <w:t>For</w:t>
      </w:r>
      <w:proofErr w:type="gramEnd"/>
      <w:r>
        <w:rPr>
          <w:b/>
          <w:bCs/>
          <w:snapToGrid w:val="0"/>
          <w:sz w:val="24"/>
          <w:szCs w:val="24"/>
        </w:rPr>
        <w:t xml:space="preserve"> this is my blood of the new testament, which is shed for many for the </w:t>
      </w:r>
      <w:r>
        <w:rPr>
          <w:b/>
          <w:bCs/>
          <w:snapToGrid w:val="0"/>
          <w:sz w:val="24"/>
          <w:szCs w:val="24"/>
          <w:u w:val="single"/>
        </w:rPr>
        <w:t>remission of sins</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Acts 2:38 Then Peter said unto them, Repent, and be baptized every one of you in the name of Jesus Christ for the </w:t>
      </w:r>
      <w:r>
        <w:rPr>
          <w:b/>
          <w:bCs/>
          <w:snapToGrid w:val="0"/>
          <w:sz w:val="24"/>
          <w:szCs w:val="24"/>
          <w:u w:val="single"/>
        </w:rPr>
        <w:t>remission of sins</w:t>
      </w:r>
      <w:r>
        <w:rPr>
          <w:b/>
          <w:bCs/>
          <w:snapToGrid w:val="0"/>
          <w:sz w:val="24"/>
          <w:szCs w:val="24"/>
        </w:rPr>
        <w:t xml:space="preserve">, and ye shall receive the gift of the Holy Ghost. </w:t>
      </w:r>
    </w:p>
    <w:p w:rsidR="00972FED" w:rsidRDefault="00972FED">
      <w:pPr>
        <w:widowControl w:val="0"/>
        <w:jc w:val="both"/>
        <w:rPr>
          <w:b/>
          <w:bCs/>
          <w:snapToGrid w:val="0"/>
          <w:sz w:val="24"/>
          <w:szCs w:val="24"/>
        </w:rPr>
      </w:pPr>
    </w:p>
    <w:p w:rsidR="00972FED" w:rsidRDefault="001C1A2F">
      <w:pPr>
        <w:pStyle w:val="Heading2"/>
        <w:jc w:val="both"/>
        <w:rPr>
          <w:rFonts w:ascii="Times New Roman" w:hAnsi="Times New Roman" w:cs="Times New Roman"/>
          <w:b/>
          <w:bCs/>
          <w:snapToGrid w:val="0"/>
        </w:rPr>
      </w:pPr>
      <w:r>
        <w:rPr>
          <w:rFonts w:ascii="Times New Roman" w:hAnsi="Times New Roman" w:cs="Times New Roman"/>
          <w:b/>
          <w:bCs/>
        </w:rPr>
        <w:t xml:space="preserve">Hebrews 9:22 </w:t>
      </w:r>
      <w:proofErr w:type="gramStart"/>
      <w:r>
        <w:rPr>
          <w:rFonts w:ascii="Times New Roman" w:hAnsi="Times New Roman" w:cs="Times New Roman"/>
          <w:b/>
          <w:bCs/>
          <w:snapToGrid w:val="0"/>
        </w:rPr>
        <w:t>And</w:t>
      </w:r>
      <w:proofErr w:type="gramEnd"/>
      <w:r>
        <w:rPr>
          <w:rFonts w:ascii="Times New Roman" w:hAnsi="Times New Roman" w:cs="Times New Roman"/>
          <w:b/>
          <w:bCs/>
          <w:snapToGrid w:val="0"/>
        </w:rPr>
        <w:t xml:space="preserve"> almost all things are by the law purged with blood; and without </w:t>
      </w:r>
      <w:r>
        <w:rPr>
          <w:rFonts w:ascii="Times New Roman" w:hAnsi="Times New Roman" w:cs="Times New Roman"/>
          <w:b/>
          <w:bCs/>
          <w:snapToGrid w:val="0"/>
          <w:u w:val="single"/>
        </w:rPr>
        <w:t>shedding of blood is no remission</w:t>
      </w:r>
      <w:r>
        <w:rPr>
          <w:rFonts w:ascii="Times New Roman" w:hAnsi="Times New Roman" w:cs="Times New Roman"/>
          <w:b/>
          <w:bCs/>
          <w:snapToGrid w:val="0"/>
        </w:rPr>
        <w:t xml:space="preserve">. </w:t>
      </w:r>
    </w:p>
    <w:p w:rsidR="00972FED" w:rsidRDefault="00972FED">
      <w:pPr>
        <w:widowControl w:val="0"/>
        <w:jc w:val="both"/>
        <w:rPr>
          <w:b/>
          <w:bCs/>
          <w:snapToGrid w:val="0"/>
          <w:sz w:val="24"/>
          <w:szCs w:val="24"/>
        </w:rPr>
      </w:pPr>
    </w:p>
    <w:p w:rsidR="00972FED" w:rsidRDefault="001C1A2F">
      <w:pPr>
        <w:pStyle w:val="BodyText"/>
      </w:pPr>
      <w:r>
        <w:t xml:space="preserve">Hebrews 10:18 Now where remission of these </w:t>
      </w:r>
      <w:r>
        <w:rPr>
          <w:i/>
          <w:iCs/>
        </w:rPr>
        <w:t>is</w:t>
      </w:r>
      <w:r>
        <w:t xml:space="preserve">, there is no more offering for sin.  </w:t>
      </w:r>
    </w:p>
    <w:p w:rsidR="00972FED" w:rsidRDefault="00972FED">
      <w:pPr>
        <w:pStyle w:val="BodyText"/>
      </w:pPr>
    </w:p>
    <w:p w:rsidR="00972FED" w:rsidRDefault="001C1A2F">
      <w:pPr>
        <w:pStyle w:val="BodyText"/>
        <w:spacing w:line="480" w:lineRule="auto"/>
        <w:ind w:firstLine="720"/>
        <w:rPr>
          <w:rFonts w:ascii="Courier" w:hAnsi="Courier" w:cs="Courier"/>
          <w:b w:val="0"/>
          <w:bCs w:val="0"/>
        </w:rPr>
      </w:pPr>
      <w:r>
        <w:rPr>
          <w:rFonts w:ascii="Courier" w:hAnsi="Courier" w:cs="Courier"/>
          <w:b w:val="0"/>
          <w:bCs w:val="0"/>
        </w:rPr>
        <w:t xml:space="preserve">For the sins of humanity to be removed from God’s eyes, there had to be an offering of blood.  Jesus fulfilled this requirement by offering his blood.  Your sins have been removed.  </w:t>
      </w:r>
    </w:p>
    <w:p w:rsidR="00972FED" w:rsidRDefault="00972FED">
      <w:pPr>
        <w:pStyle w:val="Heading3"/>
        <w:autoSpaceDE/>
        <w:autoSpaceDN/>
        <w:rPr>
          <w:rFonts w:ascii="Courier" w:hAnsi="Courier" w:cs="Courier"/>
          <w:b w:val="0"/>
          <w:bCs w:val="0"/>
          <w:snapToGrid w:val="0"/>
          <w:u w:val="single"/>
        </w:rPr>
      </w:pPr>
    </w:p>
    <w:p w:rsidR="00972FED" w:rsidRDefault="00972FED">
      <w:pPr>
        <w:pStyle w:val="Title"/>
        <w:rPr>
          <w:rFonts w:ascii="Times New Roman" w:hAnsi="Times New Roman" w:cs="Times New Roman"/>
        </w:rPr>
      </w:pPr>
    </w:p>
    <w:p w:rsidR="00972FED" w:rsidRDefault="00972FED">
      <w:pPr>
        <w:pStyle w:val="Title"/>
        <w:rPr>
          <w:rFonts w:ascii="Times New Roman" w:hAnsi="Times New Roman" w:cs="Times New Roman"/>
        </w:rPr>
      </w:pPr>
    </w:p>
    <w:p w:rsidR="00972FED" w:rsidRDefault="001C1A2F">
      <w:pPr>
        <w:pStyle w:val="Title"/>
        <w:rPr>
          <w:rFonts w:ascii="Times New Roman" w:hAnsi="Times New Roman" w:cs="Times New Roman"/>
        </w:rPr>
      </w:pPr>
      <w:r>
        <w:rPr>
          <w:rFonts w:ascii="Times New Roman" w:hAnsi="Times New Roman" w:cs="Times New Roman"/>
        </w:rPr>
        <w:t xml:space="preserve">Scriptures Concerning </w:t>
      </w:r>
      <w:proofErr w:type="gramStart"/>
      <w:r>
        <w:rPr>
          <w:rFonts w:ascii="Times New Roman" w:hAnsi="Times New Roman" w:cs="Times New Roman"/>
        </w:rPr>
        <w:t>The</w:t>
      </w:r>
      <w:proofErr w:type="gramEnd"/>
      <w:r>
        <w:rPr>
          <w:rFonts w:ascii="Times New Roman" w:hAnsi="Times New Roman" w:cs="Times New Roman"/>
        </w:rPr>
        <w:t xml:space="preserve"> Ministries Of The Blood</w:t>
      </w:r>
    </w:p>
    <w:p w:rsidR="00972FED" w:rsidRDefault="00972FED">
      <w:pPr>
        <w:pStyle w:val="Heading3"/>
        <w:autoSpaceDE/>
        <w:autoSpaceDN/>
        <w:rPr>
          <w:rFonts w:ascii="Courier" w:hAnsi="Courier" w:cs="Courier"/>
          <w:b w:val="0"/>
          <w:bCs w:val="0"/>
          <w:snapToGrid w:val="0"/>
          <w:u w:val="single"/>
        </w:rPr>
      </w:pPr>
    </w:p>
    <w:p w:rsidR="00972FED" w:rsidRDefault="001C1A2F">
      <w:pPr>
        <w:pStyle w:val="Heading3"/>
        <w:autoSpaceDE/>
        <w:autoSpaceDN/>
        <w:rPr>
          <w:rFonts w:ascii="Courier" w:hAnsi="Courier" w:cs="Courier"/>
          <w:b w:val="0"/>
          <w:bCs w:val="0"/>
          <w:snapToGrid w:val="0"/>
          <w:u w:val="single"/>
        </w:rPr>
      </w:pPr>
      <w:r>
        <w:rPr>
          <w:rFonts w:ascii="Courier" w:hAnsi="Courier" w:cs="Courier"/>
          <w:b w:val="0"/>
          <w:bCs w:val="0"/>
          <w:snapToGrid w:val="0"/>
          <w:u w:val="single"/>
        </w:rPr>
        <w:t>Purchased or Bought or Redeemed</w:t>
      </w:r>
    </w:p>
    <w:p w:rsidR="00972FED" w:rsidRDefault="00972FED">
      <w:pPr>
        <w:widowControl w:val="0"/>
        <w:jc w:val="both"/>
        <w:rPr>
          <w:rFonts w:ascii="Courier" w:hAnsi="Courier" w:cs="Courie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Acts 20:28 Take heed therefore unto yourselves, and to all the flock, over </w:t>
      </w:r>
      <w:proofErr w:type="gramStart"/>
      <w:r>
        <w:rPr>
          <w:b/>
          <w:bCs/>
          <w:snapToGrid w:val="0"/>
          <w:sz w:val="24"/>
          <w:szCs w:val="24"/>
        </w:rPr>
        <w:t>the which</w:t>
      </w:r>
      <w:proofErr w:type="gramEnd"/>
      <w:r>
        <w:rPr>
          <w:b/>
          <w:bCs/>
          <w:snapToGrid w:val="0"/>
          <w:sz w:val="24"/>
          <w:szCs w:val="24"/>
        </w:rPr>
        <w:t xml:space="preserve"> the Holy Ghost hath made you overseers, to feed the church of God, which he </w:t>
      </w:r>
      <w:r>
        <w:rPr>
          <w:rFonts w:ascii="Courier" w:hAnsi="Courier" w:cs="Courier"/>
          <w:snapToGrid w:val="0"/>
          <w:sz w:val="24"/>
          <w:szCs w:val="24"/>
        </w:rPr>
        <w:t>(Jesus)</w:t>
      </w:r>
      <w:r>
        <w:rPr>
          <w:b/>
          <w:bCs/>
          <w:snapToGrid w:val="0"/>
          <w:sz w:val="24"/>
          <w:szCs w:val="24"/>
        </w:rPr>
        <w:t xml:space="preserve"> hath </w:t>
      </w:r>
      <w:r>
        <w:rPr>
          <w:b/>
          <w:bCs/>
          <w:snapToGrid w:val="0"/>
          <w:sz w:val="24"/>
          <w:szCs w:val="24"/>
          <w:u w:val="single"/>
        </w:rPr>
        <w:t>purchased with his own blood</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1 Peter 1:18 Forasmuch as ye know that ye were </w:t>
      </w:r>
      <w:r>
        <w:rPr>
          <w:b/>
          <w:bCs/>
          <w:snapToGrid w:val="0"/>
          <w:sz w:val="24"/>
          <w:szCs w:val="24"/>
          <w:u w:val="single"/>
        </w:rPr>
        <w:t>not redeemed with corruptible things</w:t>
      </w:r>
      <w:r>
        <w:rPr>
          <w:b/>
          <w:bCs/>
          <w:snapToGrid w:val="0"/>
          <w:sz w:val="24"/>
          <w:szCs w:val="24"/>
        </w:rPr>
        <w:t xml:space="preserve">, </w:t>
      </w:r>
      <w:r>
        <w:rPr>
          <w:b/>
          <w:bCs/>
          <w:i/>
          <w:iCs/>
          <w:snapToGrid w:val="0"/>
          <w:sz w:val="24"/>
          <w:szCs w:val="24"/>
        </w:rPr>
        <w:t>as</w:t>
      </w:r>
      <w:r>
        <w:rPr>
          <w:b/>
          <w:bCs/>
          <w:snapToGrid w:val="0"/>
          <w:sz w:val="24"/>
          <w:szCs w:val="24"/>
        </w:rPr>
        <w:t xml:space="preserve"> silver and gold, from your vain conversation </w:t>
      </w:r>
      <w:r>
        <w:rPr>
          <w:b/>
          <w:bCs/>
          <w:i/>
          <w:iCs/>
          <w:snapToGrid w:val="0"/>
          <w:sz w:val="24"/>
          <w:szCs w:val="24"/>
        </w:rPr>
        <w:t>received</w:t>
      </w:r>
      <w:r>
        <w:rPr>
          <w:b/>
          <w:bCs/>
          <w:snapToGrid w:val="0"/>
          <w:sz w:val="24"/>
          <w:szCs w:val="24"/>
        </w:rPr>
        <w:t xml:space="preserve"> by tradition from your fathers;</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1 Peter 1:19 But with the </w:t>
      </w:r>
      <w:r>
        <w:rPr>
          <w:b/>
          <w:bCs/>
          <w:snapToGrid w:val="0"/>
          <w:sz w:val="24"/>
          <w:szCs w:val="24"/>
          <w:u w:val="single"/>
        </w:rPr>
        <w:t>precious blood of Christ</w:t>
      </w:r>
      <w:r>
        <w:rPr>
          <w:b/>
          <w:bCs/>
          <w:snapToGrid w:val="0"/>
          <w:sz w:val="24"/>
          <w:szCs w:val="24"/>
        </w:rPr>
        <w:t>, as of a lamb without blemish and without spot:</w:t>
      </w:r>
    </w:p>
    <w:p w:rsidR="00972FED" w:rsidRDefault="00972FED">
      <w:pPr>
        <w:pStyle w:val="Heading4"/>
        <w:jc w:val="both"/>
        <w:rPr>
          <w:b/>
          <w:bCs/>
          <w:sz w:val="28"/>
          <w:szCs w:val="28"/>
        </w:rPr>
      </w:pPr>
    </w:p>
    <w:p w:rsidR="00972FED" w:rsidRDefault="001C1A2F">
      <w:pPr>
        <w:pStyle w:val="Heading4"/>
        <w:rPr>
          <w:rFonts w:ascii="Courier" w:hAnsi="Courier" w:cs="Courier"/>
          <w:u w:val="single"/>
        </w:rPr>
      </w:pPr>
      <w:r>
        <w:rPr>
          <w:rFonts w:ascii="Courier" w:hAnsi="Courier" w:cs="Courier"/>
          <w:u w:val="single"/>
        </w:rPr>
        <w:t>Redemption</w:t>
      </w:r>
    </w:p>
    <w:p w:rsidR="00972FED" w:rsidRDefault="00972FED">
      <w:pPr>
        <w:widowControl w:val="0"/>
        <w:jc w:val="both"/>
        <w:rPr>
          <w:rFonts w:ascii="Courier New" w:hAnsi="Courier New" w:cs="Courier New"/>
          <w:snapToGrid w:val="0"/>
          <w:sz w:val="24"/>
          <w:szCs w:val="24"/>
        </w:rPr>
      </w:pPr>
    </w:p>
    <w:p w:rsidR="00972FED" w:rsidRDefault="001C1A2F">
      <w:pPr>
        <w:widowControl w:val="0"/>
        <w:jc w:val="both"/>
        <w:rPr>
          <w:rFonts w:ascii="Courier" w:hAnsi="Courier" w:cs="Courier"/>
          <w:b/>
          <w:bCs/>
          <w:snapToGrid w:val="0"/>
          <w:sz w:val="24"/>
          <w:szCs w:val="24"/>
        </w:rPr>
      </w:pPr>
      <w:r>
        <w:rPr>
          <w:b/>
          <w:bCs/>
          <w:snapToGrid w:val="0"/>
          <w:sz w:val="24"/>
          <w:szCs w:val="24"/>
        </w:rPr>
        <w:t xml:space="preserve">Ephesians 1:7 </w:t>
      </w:r>
      <w:proofErr w:type="gramStart"/>
      <w:r>
        <w:rPr>
          <w:b/>
          <w:bCs/>
          <w:snapToGrid w:val="0"/>
          <w:sz w:val="24"/>
          <w:szCs w:val="24"/>
        </w:rPr>
        <w:t>In</w:t>
      </w:r>
      <w:proofErr w:type="gramEnd"/>
      <w:r>
        <w:rPr>
          <w:b/>
          <w:bCs/>
          <w:snapToGrid w:val="0"/>
          <w:sz w:val="24"/>
          <w:szCs w:val="24"/>
        </w:rPr>
        <w:t xml:space="preserve"> whom we have redemption through his blood, the forgiveness of sins, according to the riches of his grace;   </w:t>
      </w:r>
      <w:r>
        <w:rPr>
          <w:rFonts w:ascii="Courier" w:hAnsi="Courier" w:cs="Courier"/>
          <w:snapToGrid w:val="0"/>
          <w:sz w:val="24"/>
          <w:szCs w:val="24"/>
        </w:rPr>
        <w:t>(Abundance of free gifts)</w:t>
      </w:r>
    </w:p>
    <w:p w:rsidR="00972FED" w:rsidRDefault="00972FED">
      <w:pPr>
        <w:widowControl w:val="0"/>
        <w:jc w:val="both"/>
        <w:rPr>
          <w:rFonts w:ascii="Courier" w:hAnsi="Courier" w:cs="Courie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Colossians 1:14 </w:t>
      </w:r>
      <w:proofErr w:type="gramStart"/>
      <w:r>
        <w:rPr>
          <w:b/>
          <w:bCs/>
          <w:snapToGrid w:val="0"/>
          <w:sz w:val="24"/>
          <w:szCs w:val="24"/>
        </w:rPr>
        <w:t>In</w:t>
      </w:r>
      <w:proofErr w:type="gramEnd"/>
      <w:r>
        <w:rPr>
          <w:b/>
          <w:bCs/>
          <w:snapToGrid w:val="0"/>
          <w:sz w:val="24"/>
          <w:szCs w:val="24"/>
        </w:rPr>
        <w:t xml:space="preserve"> whom we have redemption through his blood, </w:t>
      </w:r>
      <w:r>
        <w:rPr>
          <w:b/>
          <w:bCs/>
          <w:i/>
          <w:iCs/>
          <w:snapToGrid w:val="0"/>
          <w:sz w:val="24"/>
          <w:szCs w:val="24"/>
        </w:rPr>
        <w:t>even</w:t>
      </w:r>
      <w:r>
        <w:rPr>
          <w:b/>
          <w:bCs/>
          <w:snapToGrid w:val="0"/>
          <w:sz w:val="24"/>
          <w:szCs w:val="24"/>
        </w:rPr>
        <w:t xml:space="preserve"> the forgiveness of sins: </w:t>
      </w:r>
    </w:p>
    <w:p w:rsidR="00972FED" w:rsidRDefault="00972FED">
      <w:pPr>
        <w:pStyle w:val="Heading2"/>
        <w:jc w:val="both"/>
        <w:rPr>
          <w:rFonts w:ascii="Times New Roman" w:hAnsi="Times New Roman" w:cs="Times New Roman"/>
          <w:b/>
          <w:bCs/>
          <w:sz w:val="20"/>
          <w:szCs w:val="20"/>
        </w:rPr>
      </w:pPr>
    </w:p>
    <w:p w:rsidR="00972FED" w:rsidRDefault="001C1A2F">
      <w:pPr>
        <w:pStyle w:val="Heading2"/>
        <w:jc w:val="both"/>
        <w:rPr>
          <w:rFonts w:ascii="Times New Roman" w:hAnsi="Times New Roman" w:cs="Times New Roman"/>
          <w:b/>
          <w:bCs/>
          <w:snapToGrid w:val="0"/>
        </w:rPr>
      </w:pPr>
      <w:r>
        <w:rPr>
          <w:rFonts w:ascii="Times New Roman" w:hAnsi="Times New Roman" w:cs="Times New Roman"/>
          <w:b/>
          <w:bCs/>
        </w:rPr>
        <w:t xml:space="preserve">Hebrews 9:12 </w:t>
      </w:r>
      <w:proofErr w:type="gramStart"/>
      <w:r>
        <w:rPr>
          <w:rFonts w:ascii="Times New Roman" w:hAnsi="Times New Roman" w:cs="Times New Roman"/>
          <w:b/>
          <w:bCs/>
          <w:snapToGrid w:val="0"/>
        </w:rPr>
        <w:t>Neither</w:t>
      </w:r>
      <w:proofErr w:type="gramEnd"/>
      <w:r>
        <w:rPr>
          <w:rFonts w:ascii="Times New Roman" w:hAnsi="Times New Roman" w:cs="Times New Roman"/>
          <w:b/>
          <w:bCs/>
          <w:snapToGrid w:val="0"/>
        </w:rPr>
        <w:t xml:space="preserve"> by the blood of goats and calves, but </w:t>
      </w:r>
      <w:r>
        <w:rPr>
          <w:rFonts w:ascii="Times New Roman" w:hAnsi="Times New Roman" w:cs="Times New Roman"/>
          <w:b/>
          <w:bCs/>
          <w:snapToGrid w:val="0"/>
          <w:u w:val="single"/>
        </w:rPr>
        <w:t>by his own blood</w:t>
      </w:r>
      <w:r>
        <w:rPr>
          <w:rFonts w:ascii="Times New Roman" w:hAnsi="Times New Roman" w:cs="Times New Roman"/>
          <w:b/>
          <w:bCs/>
          <w:snapToGrid w:val="0"/>
        </w:rPr>
        <w:t xml:space="preserve"> he entered in once into the holy place, </w:t>
      </w:r>
      <w:r>
        <w:rPr>
          <w:rFonts w:ascii="Times New Roman" w:hAnsi="Times New Roman" w:cs="Times New Roman"/>
          <w:b/>
          <w:bCs/>
          <w:snapToGrid w:val="0"/>
          <w:u w:val="single"/>
        </w:rPr>
        <w:t>having obtained eternal redemption</w:t>
      </w:r>
      <w:r>
        <w:rPr>
          <w:rFonts w:ascii="Times New Roman" w:hAnsi="Times New Roman" w:cs="Times New Roman"/>
          <w:b/>
          <w:bCs/>
          <w:snapToGrid w:val="0"/>
        </w:rPr>
        <w:t xml:space="preserve"> for us.</w:t>
      </w:r>
    </w:p>
    <w:p w:rsidR="00972FED" w:rsidRDefault="00972FED">
      <w:pPr>
        <w:widowControl w:val="0"/>
        <w:jc w:val="both"/>
        <w:rPr>
          <w:rFonts w:ascii="Courier New" w:hAnsi="Courier New" w:cs="Courier New"/>
          <w:snapToGrid w:val="0"/>
          <w:sz w:val="24"/>
          <w:szCs w:val="24"/>
        </w:rPr>
      </w:pPr>
    </w:p>
    <w:p w:rsidR="00972FED" w:rsidRDefault="001C1A2F">
      <w:pPr>
        <w:pStyle w:val="BodyText2"/>
        <w:spacing w:line="480" w:lineRule="auto"/>
        <w:ind w:firstLine="720"/>
        <w:rPr>
          <w:rFonts w:ascii="Courier" w:hAnsi="Courier" w:cs="Courier"/>
        </w:rPr>
      </w:pPr>
      <w:r>
        <w:rPr>
          <w:rFonts w:ascii="Courier" w:hAnsi="Courier" w:cs="Courier"/>
        </w:rPr>
        <w:t>The blood of Jesus and was sufficient to purchase every person in the whole world and redeem them from Satan.</w:t>
      </w:r>
    </w:p>
    <w:p w:rsidR="00972FED" w:rsidRDefault="001C1A2F">
      <w:pPr>
        <w:pStyle w:val="Heading5"/>
        <w:autoSpaceDE w:val="0"/>
        <w:autoSpaceDN w:val="0"/>
        <w:adjustRightInd w:val="0"/>
        <w:rPr>
          <w:rFonts w:ascii="Times New Roman" w:hAnsi="Times New Roman" w:cs="Times New Roman"/>
        </w:rPr>
      </w:pPr>
      <w:r>
        <w:rPr>
          <w:rFonts w:ascii="Times New Roman" w:hAnsi="Times New Roman" w:cs="Times New Roman"/>
        </w:rPr>
        <w:t xml:space="preserve">Romans </w:t>
      </w:r>
      <w:proofErr w:type="gramStart"/>
      <w:r>
        <w:rPr>
          <w:rFonts w:ascii="Times New Roman" w:hAnsi="Times New Roman" w:cs="Times New Roman"/>
        </w:rPr>
        <w:t>3:23  "</w:t>
      </w:r>
      <w:proofErr w:type="gramEnd"/>
      <w:r>
        <w:rPr>
          <w:rFonts w:ascii="Times New Roman" w:hAnsi="Times New Roman" w:cs="Times New Roman"/>
        </w:rPr>
        <w:t>For all have sinned, and come short of the glory of God;"</w:t>
      </w:r>
    </w:p>
    <w:p w:rsidR="00972FED" w:rsidRDefault="00972FED">
      <w:pPr>
        <w:pStyle w:val="Header"/>
        <w:tabs>
          <w:tab w:val="clear" w:pos="4320"/>
          <w:tab w:val="clear" w:pos="8640"/>
        </w:tabs>
      </w:pPr>
    </w:p>
    <w:p w:rsidR="00972FED" w:rsidRDefault="001C1A2F">
      <w:pPr>
        <w:pStyle w:val="BodyText3"/>
        <w:ind w:firstLine="720"/>
        <w:jc w:val="both"/>
        <w:rPr>
          <w:rFonts w:ascii="Courier" w:hAnsi="Courier" w:cs="Courier"/>
        </w:rPr>
      </w:pPr>
      <w:r>
        <w:rPr>
          <w:rFonts w:ascii="Courier" w:hAnsi="Courier" w:cs="Courier"/>
        </w:rPr>
        <w:t xml:space="preserve">The benefit is yours if you will accept and confess it with  </w:t>
      </w:r>
    </w:p>
    <w:p w:rsidR="00972FED" w:rsidRDefault="00972FED">
      <w:pPr>
        <w:pStyle w:val="BodyText3"/>
        <w:jc w:val="both"/>
        <w:rPr>
          <w:rFonts w:ascii="Courier" w:hAnsi="Courier" w:cs="Courier"/>
        </w:rPr>
      </w:pPr>
    </w:p>
    <w:p w:rsidR="00972FED" w:rsidRDefault="001C1A2F">
      <w:pPr>
        <w:pStyle w:val="BodyText3"/>
        <w:jc w:val="both"/>
        <w:rPr>
          <w:rFonts w:ascii="Courier" w:hAnsi="Courier" w:cs="Courier"/>
        </w:rPr>
      </w:pPr>
      <w:proofErr w:type="gramStart"/>
      <w:r>
        <w:rPr>
          <w:rFonts w:ascii="Courier" w:hAnsi="Courier" w:cs="Courier"/>
        </w:rPr>
        <w:t>your</w:t>
      </w:r>
      <w:proofErr w:type="gramEnd"/>
      <w:r>
        <w:rPr>
          <w:rFonts w:ascii="Courier" w:hAnsi="Courier" w:cs="Courier"/>
        </w:rPr>
        <w:t xml:space="preserve"> mouth.</w:t>
      </w:r>
    </w:p>
    <w:p w:rsidR="00972FED" w:rsidRDefault="00972FED">
      <w:pPr>
        <w:pStyle w:val="Heading1"/>
        <w:rPr>
          <w:u w:val="single"/>
        </w:rPr>
      </w:pPr>
    </w:p>
    <w:p w:rsidR="00972FED" w:rsidRDefault="001C1A2F">
      <w:pPr>
        <w:pStyle w:val="Heading1"/>
        <w:rPr>
          <w:u w:val="single"/>
        </w:rPr>
      </w:pPr>
      <w:r>
        <w:rPr>
          <w:u w:val="single"/>
        </w:rPr>
        <w:t>Reconcile or Reconciliation</w:t>
      </w:r>
    </w:p>
    <w:p w:rsidR="00972FED" w:rsidRDefault="00972FED">
      <w:pPr>
        <w:widowControl w:val="0"/>
        <w:jc w:val="both"/>
        <w:rPr>
          <w:rFonts w:ascii="Courier New" w:hAnsi="Courier New" w:cs="Courier New"/>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Ephesians 2:13 But now in Christ Jesus ye who sometimes were far off are </w:t>
      </w:r>
      <w:r>
        <w:rPr>
          <w:b/>
          <w:bCs/>
          <w:snapToGrid w:val="0"/>
          <w:sz w:val="24"/>
          <w:szCs w:val="24"/>
          <w:u w:val="single"/>
        </w:rPr>
        <w:t>made nigh by the blood of Christ</w:t>
      </w:r>
      <w:r>
        <w:rPr>
          <w:b/>
          <w:bCs/>
          <w:snapToGrid w:val="0"/>
          <w:sz w:val="24"/>
          <w:szCs w:val="24"/>
        </w:rPr>
        <w:t xml:space="preserve">. </w:t>
      </w:r>
    </w:p>
    <w:p w:rsidR="00972FED" w:rsidRDefault="00972FED">
      <w:pPr>
        <w:widowControl w:val="0"/>
        <w:jc w:val="both"/>
        <w:rPr>
          <w:rFonts w:ascii="Courier New" w:hAnsi="Courier New" w:cs="Courier New"/>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Colossians 1:20 And, having made peace through the blood of his cross, by him to reconcile all things unto himself; by him, </w:t>
      </w:r>
      <w:r>
        <w:rPr>
          <w:b/>
          <w:bCs/>
          <w:i/>
          <w:iCs/>
          <w:snapToGrid w:val="0"/>
          <w:sz w:val="24"/>
          <w:szCs w:val="24"/>
        </w:rPr>
        <w:t>I say</w:t>
      </w:r>
      <w:r>
        <w:rPr>
          <w:b/>
          <w:bCs/>
          <w:snapToGrid w:val="0"/>
          <w:sz w:val="24"/>
          <w:szCs w:val="24"/>
        </w:rPr>
        <w:t xml:space="preserve">, whether </w:t>
      </w:r>
      <w:r>
        <w:rPr>
          <w:b/>
          <w:bCs/>
          <w:i/>
          <w:iCs/>
          <w:snapToGrid w:val="0"/>
          <w:sz w:val="24"/>
          <w:szCs w:val="24"/>
        </w:rPr>
        <w:t>they be</w:t>
      </w:r>
      <w:r>
        <w:rPr>
          <w:b/>
          <w:bCs/>
          <w:snapToGrid w:val="0"/>
          <w:sz w:val="24"/>
          <w:szCs w:val="24"/>
        </w:rPr>
        <w:t xml:space="preserve"> things in earth, or things in heaven.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Hebrews 2:17 Wherefore in all things it behooved him to be made like unto </w:t>
      </w:r>
      <w:r>
        <w:rPr>
          <w:b/>
          <w:bCs/>
          <w:i/>
          <w:iCs/>
          <w:snapToGrid w:val="0"/>
          <w:sz w:val="24"/>
          <w:szCs w:val="24"/>
        </w:rPr>
        <w:t>his</w:t>
      </w:r>
      <w:r>
        <w:rPr>
          <w:b/>
          <w:bCs/>
          <w:snapToGrid w:val="0"/>
          <w:sz w:val="24"/>
          <w:szCs w:val="24"/>
        </w:rPr>
        <w:t xml:space="preserve"> brethren, that he might be a merciful and faithful high priest in things </w:t>
      </w:r>
      <w:r>
        <w:rPr>
          <w:b/>
          <w:bCs/>
          <w:i/>
          <w:iCs/>
          <w:snapToGrid w:val="0"/>
          <w:sz w:val="24"/>
          <w:szCs w:val="24"/>
        </w:rPr>
        <w:t>pertaining</w:t>
      </w:r>
      <w:r>
        <w:rPr>
          <w:b/>
          <w:bCs/>
          <w:snapToGrid w:val="0"/>
          <w:sz w:val="24"/>
          <w:szCs w:val="24"/>
        </w:rPr>
        <w:t xml:space="preserve"> to God, </w:t>
      </w:r>
      <w:r>
        <w:rPr>
          <w:b/>
          <w:bCs/>
          <w:snapToGrid w:val="0"/>
          <w:sz w:val="24"/>
          <w:szCs w:val="24"/>
          <w:u w:val="single"/>
        </w:rPr>
        <w:t>to make reconciliation</w:t>
      </w:r>
      <w:r>
        <w:rPr>
          <w:b/>
          <w:bCs/>
          <w:snapToGrid w:val="0"/>
          <w:sz w:val="24"/>
          <w:szCs w:val="24"/>
        </w:rPr>
        <w:t xml:space="preserve"> for the sins of the people.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2 Corinthians 5:19 To wit, that God was in Christ, </w:t>
      </w:r>
      <w:r>
        <w:rPr>
          <w:b/>
          <w:bCs/>
          <w:snapToGrid w:val="0"/>
          <w:sz w:val="24"/>
          <w:szCs w:val="24"/>
          <w:u w:val="single"/>
        </w:rPr>
        <w:t>reconciling the world unto himself</w:t>
      </w:r>
      <w:r>
        <w:rPr>
          <w:b/>
          <w:bCs/>
          <w:snapToGrid w:val="0"/>
          <w:sz w:val="24"/>
          <w:szCs w:val="24"/>
        </w:rPr>
        <w:t xml:space="preserve">, not imputing their trespasses unto them; and hath committed unto us the </w:t>
      </w:r>
      <w:r>
        <w:rPr>
          <w:b/>
          <w:bCs/>
          <w:snapToGrid w:val="0"/>
          <w:sz w:val="24"/>
          <w:szCs w:val="24"/>
          <w:u w:val="single"/>
        </w:rPr>
        <w:t>word of reconciliation</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pStyle w:val="BodyText2"/>
        <w:spacing w:line="480" w:lineRule="auto"/>
        <w:ind w:firstLine="720"/>
        <w:rPr>
          <w:rFonts w:ascii="Courier" w:hAnsi="Courier" w:cs="Courier"/>
        </w:rPr>
      </w:pPr>
      <w:r>
        <w:rPr>
          <w:rFonts w:ascii="Courier" w:hAnsi="Courier" w:cs="Courier"/>
        </w:rPr>
        <w:lastRenderedPageBreak/>
        <w:t>Reconcile means to bring back into fellowship or break down the barrier. God is no longer mad at you and he never will be mad at again at you.</w:t>
      </w: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8F082E" w:rsidRDefault="008F082E">
      <w:pPr>
        <w:pStyle w:val="Title"/>
        <w:rPr>
          <w:rFonts w:ascii="Times New Roman" w:hAnsi="Times New Roman" w:cs="Times New Roman"/>
        </w:rPr>
      </w:pPr>
    </w:p>
    <w:p w:rsidR="00972FED" w:rsidRDefault="001C1A2F">
      <w:pPr>
        <w:pStyle w:val="Title"/>
        <w:rPr>
          <w:rFonts w:ascii="Times New Roman" w:hAnsi="Times New Roman" w:cs="Times New Roman"/>
        </w:rPr>
      </w:pPr>
      <w:bookmarkStart w:id="0" w:name="_GoBack"/>
      <w:bookmarkEnd w:id="0"/>
      <w:r>
        <w:rPr>
          <w:rFonts w:ascii="Times New Roman" w:hAnsi="Times New Roman" w:cs="Times New Roman"/>
        </w:rPr>
        <w:t>Scriptures Concerning The Ministries Of The Blood</w:t>
      </w:r>
    </w:p>
    <w:p w:rsidR="00972FED" w:rsidRDefault="00972FED">
      <w:pPr>
        <w:pStyle w:val="BodyText2"/>
        <w:spacing w:line="480" w:lineRule="auto"/>
        <w:ind w:firstLine="720"/>
        <w:rPr>
          <w:rFonts w:ascii="Courier" w:hAnsi="Courier" w:cs="Courier"/>
        </w:rPr>
      </w:pPr>
    </w:p>
    <w:p w:rsidR="00972FED" w:rsidRDefault="001C1A2F">
      <w:pPr>
        <w:adjustRightInd w:val="0"/>
        <w:rPr>
          <w:b/>
          <w:bCs/>
          <w:sz w:val="24"/>
          <w:szCs w:val="24"/>
        </w:rPr>
      </w:pPr>
      <w:r>
        <w:rPr>
          <w:b/>
          <w:bCs/>
          <w:sz w:val="24"/>
          <w:szCs w:val="24"/>
        </w:rPr>
        <w:t xml:space="preserve">John </w:t>
      </w:r>
      <w:proofErr w:type="gramStart"/>
      <w:r>
        <w:rPr>
          <w:b/>
          <w:bCs/>
          <w:sz w:val="24"/>
          <w:szCs w:val="24"/>
        </w:rPr>
        <w:t>1:17  "</w:t>
      </w:r>
      <w:proofErr w:type="gramEnd"/>
      <w:r>
        <w:rPr>
          <w:b/>
          <w:bCs/>
          <w:sz w:val="24"/>
          <w:szCs w:val="24"/>
        </w:rPr>
        <w:t xml:space="preserve">For the law was given by Moses, </w:t>
      </w:r>
      <w:r>
        <w:rPr>
          <w:b/>
          <w:bCs/>
          <w:i/>
          <w:iCs/>
          <w:sz w:val="24"/>
          <w:szCs w:val="24"/>
        </w:rPr>
        <w:t xml:space="preserve">but </w:t>
      </w:r>
      <w:r>
        <w:rPr>
          <w:b/>
          <w:bCs/>
          <w:sz w:val="24"/>
          <w:szCs w:val="24"/>
        </w:rPr>
        <w:t>grace and truth came by Jesus Christ."</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John </w:t>
      </w:r>
      <w:proofErr w:type="gramStart"/>
      <w:r>
        <w:rPr>
          <w:b/>
          <w:bCs/>
          <w:sz w:val="24"/>
          <w:szCs w:val="24"/>
        </w:rPr>
        <w:t>10:10  "</w:t>
      </w:r>
      <w:proofErr w:type="gramEnd"/>
      <w:r>
        <w:rPr>
          <w:b/>
          <w:bCs/>
          <w:sz w:val="24"/>
          <w:szCs w:val="24"/>
        </w:rPr>
        <w:t xml:space="preserve">The thief cometh not, but for to steal, and to kill, and to destroy: I am come that they might have life, and that they might have </w:t>
      </w:r>
      <w:r>
        <w:rPr>
          <w:b/>
          <w:bCs/>
          <w:i/>
          <w:iCs/>
          <w:sz w:val="24"/>
          <w:szCs w:val="24"/>
        </w:rPr>
        <w:t xml:space="preserve">it </w:t>
      </w:r>
      <w:r>
        <w:rPr>
          <w:b/>
          <w:bCs/>
          <w:sz w:val="24"/>
          <w:szCs w:val="24"/>
        </w:rPr>
        <w:t>more abundantly."</w:t>
      </w:r>
    </w:p>
    <w:p w:rsidR="00972FED" w:rsidRDefault="00972FED">
      <w:pPr>
        <w:pStyle w:val="BodyText2"/>
      </w:pPr>
    </w:p>
    <w:p w:rsidR="00972FED" w:rsidRDefault="001C1A2F">
      <w:pPr>
        <w:pStyle w:val="BodyText2"/>
        <w:jc w:val="center"/>
        <w:rPr>
          <w:rFonts w:ascii="Courier" w:hAnsi="Courier" w:cs="Courier"/>
        </w:rPr>
      </w:pPr>
      <w:r>
        <w:rPr>
          <w:rFonts w:ascii="Courier" w:hAnsi="Courier" w:cs="Courier"/>
        </w:rPr>
        <w:t xml:space="preserve">Change your mind </w:t>
      </w:r>
      <w:r>
        <w:rPr>
          <w:rFonts w:ascii="Courier" w:hAnsi="Courier" w:cs="Courier"/>
          <w:u w:val="single"/>
        </w:rPr>
        <w:t>NOW</w:t>
      </w:r>
      <w:r>
        <w:rPr>
          <w:rFonts w:ascii="Courier" w:hAnsi="Courier" w:cs="Courier"/>
        </w:rPr>
        <w:t xml:space="preserve"> and have fellowship with Jesus.</w:t>
      </w:r>
    </w:p>
    <w:p w:rsidR="00972FED" w:rsidRDefault="001C1A2F">
      <w:pPr>
        <w:pStyle w:val="Heading1"/>
        <w:rPr>
          <w:u w:val="single"/>
        </w:rPr>
      </w:pPr>
      <w:r>
        <w:rPr>
          <w:u w:val="single"/>
        </w:rPr>
        <w:t xml:space="preserve">Purge or clean out </w:t>
      </w:r>
    </w:p>
    <w:p w:rsidR="00972FED" w:rsidRDefault="00972FED">
      <w:pPr>
        <w:widowControl w:val="0"/>
        <w:jc w:val="both"/>
        <w:rPr>
          <w:rFonts w:ascii="Courier New" w:hAnsi="Courier New" w:cs="Courier New"/>
          <w:snapToGrid w:val="0"/>
          <w:sz w:val="24"/>
          <w:szCs w:val="24"/>
        </w:rPr>
      </w:pPr>
    </w:p>
    <w:p w:rsidR="00972FED" w:rsidRDefault="001C1A2F">
      <w:pPr>
        <w:pStyle w:val="BodyText"/>
      </w:pPr>
      <w:r>
        <w:t xml:space="preserve">Hebrews 9:14 How much more shall the blood of Christ, who through the eternal Spirit offered himself without spot to God, purge your conscience from dead works to serve the living God?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Hebrews 10:19 </w:t>
      </w:r>
      <w:proofErr w:type="gramStart"/>
      <w:r>
        <w:rPr>
          <w:b/>
          <w:bCs/>
          <w:snapToGrid w:val="0"/>
          <w:sz w:val="24"/>
          <w:szCs w:val="24"/>
        </w:rPr>
        <w:t>Having</w:t>
      </w:r>
      <w:proofErr w:type="gramEnd"/>
      <w:r>
        <w:rPr>
          <w:b/>
          <w:bCs/>
          <w:snapToGrid w:val="0"/>
          <w:sz w:val="24"/>
          <w:szCs w:val="24"/>
        </w:rPr>
        <w:t xml:space="preserve"> therefore, brethren, boldness to enter into the holiest by the blood of Jesus, </w:t>
      </w:r>
    </w:p>
    <w:p w:rsidR="00972FED" w:rsidRDefault="00972FED">
      <w:pPr>
        <w:widowControl w:val="0"/>
        <w:jc w:val="both"/>
        <w:rPr>
          <w:rFonts w:ascii="Courier New" w:hAnsi="Courier New" w:cs="Courier New"/>
          <w:snapToGrid w:val="0"/>
          <w:sz w:val="24"/>
          <w:szCs w:val="24"/>
        </w:rPr>
      </w:pPr>
    </w:p>
    <w:p w:rsidR="00972FED" w:rsidRDefault="001C1A2F">
      <w:pPr>
        <w:pStyle w:val="Heading3"/>
        <w:autoSpaceDE/>
        <w:autoSpaceDN/>
        <w:rPr>
          <w:b w:val="0"/>
          <w:bCs w:val="0"/>
          <w:u w:val="single"/>
        </w:rPr>
      </w:pPr>
      <w:r>
        <w:rPr>
          <w:b w:val="0"/>
          <w:bCs w:val="0"/>
          <w:u w:val="single"/>
        </w:rPr>
        <w:t>Sanctify or make Clean</w:t>
      </w:r>
    </w:p>
    <w:p w:rsidR="00972FED" w:rsidRDefault="00972FED">
      <w:pPr>
        <w:pStyle w:val="Heading3"/>
        <w:autoSpaceDE/>
        <w:autoSpaceDN/>
        <w:rPr>
          <w:rFonts w:ascii="Times New Roman" w:hAnsi="Times New Roman" w:cs="Times New Roman"/>
        </w:rPr>
      </w:pPr>
    </w:p>
    <w:p w:rsidR="00972FED" w:rsidRDefault="001C1A2F">
      <w:pPr>
        <w:widowControl w:val="0"/>
        <w:jc w:val="both"/>
        <w:rPr>
          <w:b/>
          <w:bCs/>
          <w:snapToGrid w:val="0"/>
          <w:sz w:val="24"/>
          <w:szCs w:val="24"/>
        </w:rPr>
      </w:pPr>
      <w:r>
        <w:rPr>
          <w:b/>
          <w:bCs/>
          <w:snapToGrid w:val="0"/>
          <w:sz w:val="24"/>
          <w:szCs w:val="24"/>
        </w:rPr>
        <w:t xml:space="preserve">Hebrews 13:12 Wherefore Jesus also, that he </w:t>
      </w:r>
      <w:r>
        <w:rPr>
          <w:b/>
          <w:bCs/>
          <w:snapToGrid w:val="0"/>
          <w:sz w:val="24"/>
          <w:szCs w:val="24"/>
          <w:u w:val="single"/>
        </w:rPr>
        <w:t>might sanctify the people</w:t>
      </w:r>
      <w:r>
        <w:rPr>
          <w:b/>
          <w:bCs/>
          <w:snapToGrid w:val="0"/>
          <w:sz w:val="24"/>
          <w:szCs w:val="24"/>
        </w:rPr>
        <w:t xml:space="preserve"> with his own blood, suffered without the gate. </w:t>
      </w:r>
    </w:p>
    <w:p w:rsidR="00972FED" w:rsidRDefault="001C1A2F">
      <w:pPr>
        <w:pStyle w:val="Heading1"/>
        <w:rPr>
          <w:u w:val="single"/>
        </w:rPr>
      </w:pPr>
      <w:r>
        <w:rPr>
          <w:u w:val="single"/>
        </w:rPr>
        <w:t>Sprinkling of the Blood</w:t>
      </w:r>
    </w:p>
    <w:p w:rsidR="00972FED" w:rsidRDefault="00972FED">
      <w:pPr>
        <w:widowControl w:val="0"/>
        <w:jc w:val="both"/>
        <w:rPr>
          <w:rFonts w:ascii="Courier" w:hAnsi="Courier" w:cs="Courier"/>
          <w:snapToGrid w:val="0"/>
          <w:sz w:val="24"/>
          <w:szCs w:val="24"/>
        </w:rPr>
      </w:pPr>
    </w:p>
    <w:p w:rsidR="00972FED" w:rsidRDefault="001C1A2F">
      <w:pPr>
        <w:pStyle w:val="BodyText2"/>
        <w:spacing w:line="480" w:lineRule="auto"/>
        <w:rPr>
          <w:rFonts w:ascii="Courier" w:hAnsi="Courier" w:cs="Courier"/>
        </w:rPr>
      </w:pPr>
      <w:r>
        <w:rPr>
          <w:rFonts w:ascii="Courier" w:hAnsi="Courier" w:cs="Courier"/>
        </w:rPr>
        <w:t>God established a unilateral contract with you. It only depends on God. It has nothing to do with you or any obligations from you.  It comes into full benefit or force the minute you accept it.</w:t>
      </w:r>
    </w:p>
    <w:p w:rsidR="00972FED" w:rsidRDefault="00972FED">
      <w:pPr>
        <w:pStyle w:val="Header"/>
        <w:tabs>
          <w:tab w:val="clear" w:pos="4320"/>
          <w:tab w:val="clear" w:pos="8640"/>
        </w:tabs>
        <w:autoSpaceDE w:val="0"/>
        <w:autoSpaceDN w:val="0"/>
        <w:adjustRightInd w:val="0"/>
      </w:pPr>
    </w:p>
    <w:p w:rsidR="00972FED" w:rsidRDefault="001C1A2F">
      <w:pPr>
        <w:adjustRightInd w:val="0"/>
        <w:rPr>
          <w:b/>
          <w:bCs/>
          <w:sz w:val="24"/>
          <w:szCs w:val="24"/>
        </w:rPr>
      </w:pPr>
      <w:r>
        <w:rPr>
          <w:b/>
          <w:bCs/>
          <w:sz w:val="24"/>
          <w:szCs w:val="24"/>
        </w:rPr>
        <w:t xml:space="preserve">Mark </w:t>
      </w:r>
      <w:proofErr w:type="gramStart"/>
      <w:r>
        <w:rPr>
          <w:b/>
          <w:bCs/>
          <w:sz w:val="24"/>
          <w:szCs w:val="24"/>
        </w:rPr>
        <w:t>16:16  "</w:t>
      </w:r>
      <w:proofErr w:type="gramEnd"/>
      <w:r>
        <w:rPr>
          <w:b/>
          <w:bCs/>
          <w:sz w:val="24"/>
          <w:szCs w:val="24"/>
        </w:rPr>
        <w:t>He that believeth and is baptized shall be saved; but he that believeth not shall be damned."</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John </w:t>
      </w:r>
      <w:proofErr w:type="gramStart"/>
      <w:r>
        <w:rPr>
          <w:b/>
          <w:bCs/>
          <w:sz w:val="24"/>
          <w:szCs w:val="24"/>
        </w:rPr>
        <w:t>10:9  "</w:t>
      </w:r>
      <w:proofErr w:type="gramEnd"/>
      <w:r>
        <w:rPr>
          <w:b/>
          <w:bCs/>
          <w:sz w:val="24"/>
          <w:szCs w:val="24"/>
        </w:rPr>
        <w:t>I am the door: by me if any man enter in, he shall be saved, and shall go in and out, and find pasture."</w:t>
      </w:r>
    </w:p>
    <w:p w:rsidR="00972FED" w:rsidRDefault="00972FED">
      <w:pPr>
        <w:adjustRightInd w:val="0"/>
        <w:rPr>
          <w:b/>
          <w:bCs/>
          <w:sz w:val="24"/>
          <w:szCs w:val="24"/>
        </w:rPr>
      </w:pPr>
    </w:p>
    <w:p w:rsidR="00972FED" w:rsidRDefault="001C1A2F">
      <w:pPr>
        <w:adjustRightInd w:val="0"/>
        <w:rPr>
          <w:b/>
          <w:bCs/>
          <w:sz w:val="24"/>
          <w:szCs w:val="24"/>
        </w:rPr>
      </w:pPr>
      <w:r>
        <w:rPr>
          <w:b/>
          <w:bCs/>
          <w:sz w:val="24"/>
          <w:szCs w:val="24"/>
        </w:rPr>
        <w:t xml:space="preserve">Acts </w:t>
      </w:r>
      <w:proofErr w:type="gramStart"/>
      <w:r>
        <w:rPr>
          <w:b/>
          <w:bCs/>
          <w:sz w:val="24"/>
          <w:szCs w:val="24"/>
        </w:rPr>
        <w:t>2:21  "</w:t>
      </w:r>
      <w:proofErr w:type="gramEnd"/>
      <w:r>
        <w:rPr>
          <w:b/>
          <w:bCs/>
          <w:sz w:val="24"/>
          <w:szCs w:val="24"/>
        </w:rPr>
        <w:t xml:space="preserve">And it shall come to pass, </w:t>
      </w:r>
      <w:r>
        <w:rPr>
          <w:b/>
          <w:bCs/>
          <w:i/>
          <w:iCs/>
          <w:sz w:val="24"/>
          <w:szCs w:val="24"/>
        </w:rPr>
        <w:t xml:space="preserve">that </w:t>
      </w:r>
      <w:r>
        <w:rPr>
          <w:b/>
          <w:bCs/>
          <w:sz w:val="24"/>
          <w:szCs w:val="24"/>
        </w:rPr>
        <w:t>whosoever shall call on the name of the Lord shall be saved."</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Hebrews 13:20 Now the God of peace, that brought again from the dead our Lord Jesus, that great shepherd of the sheep, </w:t>
      </w:r>
      <w:r>
        <w:rPr>
          <w:b/>
          <w:bCs/>
          <w:snapToGrid w:val="0"/>
          <w:sz w:val="24"/>
          <w:szCs w:val="24"/>
          <w:u w:val="single"/>
        </w:rPr>
        <w:t>through the blood of the everlasting covenant</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1 Peter 1:2 Elect according to the foreknowledge of God the Father, through </w:t>
      </w:r>
      <w:r>
        <w:rPr>
          <w:b/>
          <w:bCs/>
          <w:snapToGrid w:val="0"/>
          <w:sz w:val="24"/>
          <w:szCs w:val="24"/>
          <w:u w:val="single"/>
        </w:rPr>
        <w:t>sanctification</w:t>
      </w:r>
      <w:r>
        <w:rPr>
          <w:b/>
          <w:bCs/>
          <w:snapToGrid w:val="0"/>
          <w:sz w:val="24"/>
          <w:szCs w:val="24"/>
        </w:rPr>
        <w:t xml:space="preserve"> of the Spirit, unto obedience and sprinkling of the blood of Jesus Christ: Grace unto you, and peace, be multiplied. </w:t>
      </w:r>
    </w:p>
    <w:p w:rsidR="00972FED" w:rsidRDefault="001C1A2F">
      <w:pPr>
        <w:widowControl w:val="0"/>
        <w:jc w:val="both"/>
        <w:rPr>
          <w:b/>
          <w:bCs/>
          <w:snapToGrid w:val="0"/>
          <w:sz w:val="24"/>
          <w:szCs w:val="24"/>
        </w:rPr>
      </w:pPr>
      <w:r>
        <w:rPr>
          <w:b/>
          <w:bCs/>
          <w:snapToGrid w:val="0"/>
          <w:sz w:val="24"/>
          <w:szCs w:val="24"/>
        </w:rPr>
        <w:lastRenderedPageBreak/>
        <w:t xml:space="preserve"> </w:t>
      </w:r>
    </w:p>
    <w:p w:rsidR="00972FED" w:rsidRDefault="001C1A2F">
      <w:pPr>
        <w:widowControl w:val="0"/>
        <w:jc w:val="both"/>
        <w:rPr>
          <w:b/>
          <w:bCs/>
          <w:snapToGrid w:val="0"/>
          <w:sz w:val="24"/>
          <w:szCs w:val="24"/>
        </w:rPr>
      </w:pPr>
      <w:r>
        <w:rPr>
          <w:b/>
          <w:bCs/>
          <w:snapToGrid w:val="0"/>
          <w:sz w:val="24"/>
          <w:szCs w:val="24"/>
        </w:rPr>
        <w:t xml:space="preserve">Hebrews 11:28 </w:t>
      </w:r>
      <w:proofErr w:type="gramStart"/>
      <w:r>
        <w:rPr>
          <w:b/>
          <w:bCs/>
          <w:snapToGrid w:val="0"/>
          <w:sz w:val="24"/>
          <w:szCs w:val="24"/>
        </w:rPr>
        <w:t>Through</w:t>
      </w:r>
      <w:proofErr w:type="gramEnd"/>
      <w:r>
        <w:rPr>
          <w:b/>
          <w:bCs/>
          <w:snapToGrid w:val="0"/>
          <w:sz w:val="24"/>
          <w:szCs w:val="24"/>
        </w:rPr>
        <w:t xml:space="preserve"> faith he kept the </w:t>
      </w:r>
      <w:proofErr w:type="spellStart"/>
      <w:r>
        <w:rPr>
          <w:b/>
          <w:bCs/>
          <w:snapToGrid w:val="0"/>
          <w:sz w:val="24"/>
          <w:szCs w:val="24"/>
        </w:rPr>
        <w:t>passover</w:t>
      </w:r>
      <w:proofErr w:type="spellEnd"/>
      <w:r>
        <w:rPr>
          <w:b/>
          <w:bCs/>
          <w:snapToGrid w:val="0"/>
          <w:sz w:val="24"/>
          <w:szCs w:val="24"/>
        </w:rPr>
        <w:t>, and the sprinkling of blood, lest he that destroyed the firstborn should touch them.</w:t>
      </w:r>
    </w:p>
    <w:p w:rsidR="00972FED" w:rsidRDefault="00972FED">
      <w:pPr>
        <w:pStyle w:val="Heading2"/>
        <w:jc w:val="center"/>
        <w:rPr>
          <w:b/>
          <w:bCs/>
        </w:rPr>
      </w:pPr>
    </w:p>
    <w:p w:rsidR="00972FED" w:rsidRDefault="00972FED">
      <w:pPr>
        <w:pStyle w:val="Title"/>
        <w:rPr>
          <w:rFonts w:ascii="Times New Roman" w:hAnsi="Times New Roman" w:cs="Times New Roman"/>
        </w:rPr>
      </w:pPr>
    </w:p>
    <w:p w:rsidR="00972FED" w:rsidRDefault="00972FED">
      <w:pPr>
        <w:pStyle w:val="Title"/>
        <w:rPr>
          <w:rFonts w:ascii="Times New Roman" w:hAnsi="Times New Roman" w:cs="Times New Roman"/>
        </w:rPr>
      </w:pPr>
    </w:p>
    <w:p w:rsidR="00972FED" w:rsidRDefault="00972FED">
      <w:pPr>
        <w:pStyle w:val="Title"/>
        <w:rPr>
          <w:rFonts w:ascii="Times New Roman" w:hAnsi="Times New Roman" w:cs="Times New Roman"/>
        </w:rPr>
      </w:pPr>
    </w:p>
    <w:p w:rsidR="00972FED" w:rsidRDefault="00972FED">
      <w:pPr>
        <w:pStyle w:val="Title"/>
        <w:rPr>
          <w:rFonts w:ascii="Times New Roman" w:hAnsi="Times New Roman" w:cs="Times New Roman"/>
        </w:rPr>
      </w:pPr>
    </w:p>
    <w:p w:rsidR="00972FED" w:rsidRDefault="001C1A2F">
      <w:pPr>
        <w:pStyle w:val="Title"/>
        <w:rPr>
          <w:rFonts w:ascii="Times New Roman" w:hAnsi="Times New Roman" w:cs="Times New Roman"/>
        </w:rPr>
      </w:pPr>
      <w:r>
        <w:rPr>
          <w:rFonts w:ascii="Times New Roman" w:hAnsi="Times New Roman" w:cs="Times New Roman"/>
        </w:rPr>
        <w:t xml:space="preserve">Scriptures Concerning </w:t>
      </w:r>
      <w:proofErr w:type="gramStart"/>
      <w:r>
        <w:rPr>
          <w:rFonts w:ascii="Times New Roman" w:hAnsi="Times New Roman" w:cs="Times New Roman"/>
        </w:rPr>
        <w:t>The</w:t>
      </w:r>
      <w:proofErr w:type="gramEnd"/>
      <w:r>
        <w:rPr>
          <w:rFonts w:ascii="Times New Roman" w:hAnsi="Times New Roman" w:cs="Times New Roman"/>
        </w:rPr>
        <w:t xml:space="preserve"> Ministries Of The Blood</w:t>
      </w:r>
    </w:p>
    <w:p w:rsidR="00972FED" w:rsidRDefault="00972FED">
      <w:pPr>
        <w:pStyle w:val="Heading2"/>
        <w:jc w:val="center"/>
        <w:rPr>
          <w:rFonts w:ascii="Courier" w:hAnsi="Courier" w:cs="Courier"/>
          <w:u w:val="single"/>
        </w:rPr>
      </w:pPr>
    </w:p>
    <w:p w:rsidR="00972FED" w:rsidRDefault="001C1A2F">
      <w:pPr>
        <w:pStyle w:val="Heading2"/>
        <w:jc w:val="center"/>
        <w:rPr>
          <w:rFonts w:ascii="Courier" w:hAnsi="Courier" w:cs="Courier"/>
          <w:u w:val="single"/>
        </w:rPr>
      </w:pPr>
      <w:r>
        <w:rPr>
          <w:rFonts w:ascii="Courier" w:hAnsi="Courier" w:cs="Courier"/>
          <w:u w:val="single"/>
        </w:rPr>
        <w:t>Washed or Cleaned up</w:t>
      </w:r>
    </w:p>
    <w:p w:rsidR="00972FED" w:rsidRDefault="00972FED">
      <w:pPr>
        <w:widowControl w:val="0"/>
        <w:jc w:val="both"/>
        <w:rPr>
          <w:rFonts w:ascii="Courier New" w:hAnsi="Courier New" w:cs="Courier New"/>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Revelations 1:5 </w:t>
      </w:r>
      <w:proofErr w:type="gramStart"/>
      <w:r>
        <w:rPr>
          <w:b/>
          <w:bCs/>
          <w:snapToGrid w:val="0"/>
          <w:sz w:val="24"/>
          <w:szCs w:val="24"/>
        </w:rPr>
        <w:t>And</w:t>
      </w:r>
      <w:proofErr w:type="gramEnd"/>
      <w:r>
        <w:rPr>
          <w:b/>
          <w:bCs/>
          <w:snapToGrid w:val="0"/>
          <w:sz w:val="24"/>
          <w:szCs w:val="24"/>
        </w:rPr>
        <w:t xml:space="preserve"> from Jesus Christ, </w:t>
      </w:r>
      <w:r>
        <w:rPr>
          <w:b/>
          <w:bCs/>
          <w:i/>
          <w:iCs/>
          <w:snapToGrid w:val="0"/>
          <w:sz w:val="24"/>
          <w:szCs w:val="24"/>
        </w:rPr>
        <w:t>who is</w:t>
      </w:r>
      <w:r>
        <w:rPr>
          <w:b/>
          <w:bCs/>
          <w:snapToGrid w:val="0"/>
          <w:sz w:val="24"/>
          <w:szCs w:val="24"/>
        </w:rPr>
        <w:t xml:space="preserve"> the faithful witness, </w:t>
      </w:r>
      <w:r>
        <w:rPr>
          <w:b/>
          <w:bCs/>
          <w:i/>
          <w:iCs/>
          <w:snapToGrid w:val="0"/>
          <w:sz w:val="24"/>
          <w:szCs w:val="24"/>
        </w:rPr>
        <w:t>and</w:t>
      </w:r>
      <w:r>
        <w:rPr>
          <w:b/>
          <w:bCs/>
          <w:snapToGrid w:val="0"/>
          <w:sz w:val="24"/>
          <w:szCs w:val="24"/>
        </w:rPr>
        <w:t xml:space="preserve"> the first begotten of the dead, and the prince of the kings of the earth. Unto him that loved us, and washed us from our sins in his own blood, </w:t>
      </w:r>
    </w:p>
    <w:p w:rsidR="00972FED" w:rsidRDefault="001C1A2F">
      <w:pPr>
        <w:widowControl w:val="0"/>
        <w:jc w:val="both"/>
        <w:rPr>
          <w:rFonts w:ascii="Courier New" w:hAnsi="Courier New" w:cs="Courier New"/>
          <w:snapToGrid w:val="0"/>
          <w:sz w:val="24"/>
          <w:szCs w:val="24"/>
        </w:rPr>
      </w:pPr>
      <w:r>
        <w:rPr>
          <w:rFonts w:ascii="Courier New" w:hAnsi="Courier New" w:cs="Courier New"/>
          <w:snapToGrid w:val="0"/>
          <w:sz w:val="24"/>
          <w:szCs w:val="24"/>
        </w:rPr>
        <w:t xml:space="preserve">  </w:t>
      </w:r>
    </w:p>
    <w:p w:rsidR="00972FED" w:rsidRDefault="001C1A2F">
      <w:pPr>
        <w:widowControl w:val="0"/>
        <w:jc w:val="both"/>
        <w:rPr>
          <w:b/>
          <w:bCs/>
          <w:snapToGrid w:val="0"/>
          <w:sz w:val="24"/>
          <w:szCs w:val="24"/>
        </w:rPr>
      </w:pPr>
      <w:r>
        <w:rPr>
          <w:b/>
          <w:bCs/>
          <w:snapToGrid w:val="0"/>
          <w:sz w:val="24"/>
          <w:szCs w:val="24"/>
        </w:rPr>
        <w:t xml:space="preserve">Revelation 5:9 </w:t>
      </w:r>
      <w:proofErr w:type="gramStart"/>
      <w:r>
        <w:rPr>
          <w:b/>
          <w:bCs/>
          <w:snapToGrid w:val="0"/>
          <w:sz w:val="24"/>
          <w:szCs w:val="24"/>
        </w:rPr>
        <w:t>And</w:t>
      </w:r>
      <w:proofErr w:type="gramEnd"/>
      <w:r>
        <w:rPr>
          <w:b/>
          <w:bCs/>
          <w:snapToGrid w:val="0"/>
          <w:sz w:val="24"/>
          <w:szCs w:val="24"/>
        </w:rPr>
        <w:t xml:space="preserve"> they sung a new song, saying, Thou art worthy to take the book, and to open the seals thereof: for thou </w:t>
      </w:r>
      <w:proofErr w:type="spellStart"/>
      <w:r>
        <w:rPr>
          <w:b/>
          <w:bCs/>
          <w:snapToGrid w:val="0"/>
          <w:sz w:val="24"/>
          <w:szCs w:val="24"/>
        </w:rPr>
        <w:t>wast</w:t>
      </w:r>
      <w:proofErr w:type="spellEnd"/>
      <w:r>
        <w:rPr>
          <w:b/>
          <w:bCs/>
          <w:snapToGrid w:val="0"/>
          <w:sz w:val="24"/>
          <w:szCs w:val="24"/>
        </w:rPr>
        <w:t xml:space="preserve"> slain, and </w:t>
      </w:r>
      <w:r>
        <w:rPr>
          <w:b/>
          <w:bCs/>
          <w:snapToGrid w:val="0"/>
          <w:sz w:val="24"/>
          <w:szCs w:val="24"/>
          <w:u w:val="single"/>
        </w:rPr>
        <w:t>hast redeemed us to God by thy blood</w:t>
      </w:r>
      <w:r>
        <w:rPr>
          <w:b/>
          <w:bCs/>
          <w:snapToGrid w:val="0"/>
          <w:sz w:val="24"/>
          <w:szCs w:val="24"/>
        </w:rPr>
        <w:t xml:space="preserve"> out of every kindred, and tongue, and people, and nation;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Revelation 7:14 And I said unto him, Sir, thou </w:t>
      </w:r>
      <w:proofErr w:type="spellStart"/>
      <w:r>
        <w:rPr>
          <w:b/>
          <w:bCs/>
          <w:snapToGrid w:val="0"/>
          <w:sz w:val="24"/>
          <w:szCs w:val="24"/>
        </w:rPr>
        <w:t>knowest</w:t>
      </w:r>
      <w:proofErr w:type="spellEnd"/>
      <w:r>
        <w:rPr>
          <w:b/>
          <w:bCs/>
          <w:snapToGrid w:val="0"/>
          <w:sz w:val="24"/>
          <w:szCs w:val="24"/>
        </w:rPr>
        <w:t xml:space="preserve">. And he said to me, </w:t>
      </w:r>
      <w:proofErr w:type="gramStart"/>
      <w:r>
        <w:rPr>
          <w:b/>
          <w:bCs/>
          <w:snapToGrid w:val="0"/>
          <w:sz w:val="24"/>
          <w:szCs w:val="24"/>
        </w:rPr>
        <w:t>These</w:t>
      </w:r>
      <w:proofErr w:type="gramEnd"/>
      <w:r>
        <w:rPr>
          <w:b/>
          <w:bCs/>
          <w:snapToGrid w:val="0"/>
          <w:sz w:val="24"/>
          <w:szCs w:val="24"/>
        </w:rPr>
        <w:t xml:space="preserve"> are they which came out of great tribulation, and have </w:t>
      </w:r>
      <w:r>
        <w:rPr>
          <w:b/>
          <w:bCs/>
          <w:snapToGrid w:val="0"/>
          <w:sz w:val="24"/>
          <w:szCs w:val="24"/>
          <w:u w:val="single"/>
        </w:rPr>
        <w:t>washed their robes, and made them white in the blood of the Lamb</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Revelation 12:11 </w:t>
      </w:r>
      <w:proofErr w:type="gramStart"/>
      <w:r>
        <w:rPr>
          <w:b/>
          <w:bCs/>
          <w:snapToGrid w:val="0"/>
          <w:sz w:val="24"/>
          <w:szCs w:val="24"/>
        </w:rPr>
        <w:t>And</w:t>
      </w:r>
      <w:proofErr w:type="gramEnd"/>
      <w:r>
        <w:rPr>
          <w:b/>
          <w:bCs/>
          <w:snapToGrid w:val="0"/>
          <w:sz w:val="24"/>
          <w:szCs w:val="24"/>
        </w:rPr>
        <w:t xml:space="preserve"> they </w:t>
      </w:r>
      <w:r>
        <w:rPr>
          <w:b/>
          <w:bCs/>
          <w:snapToGrid w:val="0"/>
          <w:sz w:val="24"/>
          <w:szCs w:val="24"/>
          <w:u w:val="single"/>
        </w:rPr>
        <w:t>overcame him by the blood of the Lamb, and by the word of their testimony</w:t>
      </w:r>
      <w:r>
        <w:rPr>
          <w:b/>
          <w:bCs/>
          <w:snapToGrid w:val="0"/>
          <w:sz w:val="24"/>
          <w:szCs w:val="24"/>
        </w:rPr>
        <w:t xml:space="preserve">; and they loved not their lives unto the death. </w:t>
      </w:r>
    </w:p>
    <w:p w:rsidR="00972FED" w:rsidRDefault="00972FED">
      <w:pPr>
        <w:widowControl w:val="0"/>
        <w:jc w:val="both"/>
        <w:rPr>
          <w:b/>
          <w:bCs/>
          <w:snapToGrid w:val="0"/>
          <w:sz w:val="24"/>
          <w:szCs w:val="24"/>
        </w:rPr>
      </w:pPr>
    </w:p>
    <w:p w:rsidR="00972FED" w:rsidRDefault="001C1A2F">
      <w:pPr>
        <w:pStyle w:val="BodyText2"/>
        <w:spacing w:line="480" w:lineRule="auto"/>
        <w:ind w:firstLine="720"/>
        <w:rPr>
          <w:rFonts w:ascii="Courier" w:hAnsi="Courier" w:cs="Courier"/>
        </w:rPr>
      </w:pPr>
      <w:proofErr w:type="gramStart"/>
      <w:r>
        <w:rPr>
          <w:rFonts w:ascii="Courier" w:hAnsi="Courier" w:cs="Courier"/>
        </w:rPr>
        <w:t>They  received</w:t>
      </w:r>
      <w:proofErr w:type="gramEnd"/>
      <w:r>
        <w:rPr>
          <w:rFonts w:ascii="Courier" w:hAnsi="Courier" w:cs="Courier"/>
        </w:rPr>
        <w:t xml:space="preserve"> the  washing of  his blood to purify their souls. They possessed their souls or mind by confessing, “I am washed by the blood of Jesus.”</w:t>
      </w:r>
    </w:p>
    <w:p w:rsidR="00972FED" w:rsidRDefault="001C1A2F">
      <w:pPr>
        <w:widowControl w:val="0"/>
        <w:jc w:val="both"/>
        <w:rPr>
          <w:b/>
          <w:bCs/>
          <w:snapToGrid w:val="0"/>
          <w:sz w:val="24"/>
          <w:szCs w:val="24"/>
        </w:rPr>
      </w:pPr>
      <w:r>
        <w:rPr>
          <w:b/>
          <w:bCs/>
          <w:snapToGrid w:val="0"/>
          <w:sz w:val="24"/>
          <w:szCs w:val="24"/>
        </w:rPr>
        <w:t xml:space="preserve">Isaiah 1:18 Come now, and let us reason together, </w:t>
      </w:r>
      <w:proofErr w:type="spellStart"/>
      <w:r>
        <w:rPr>
          <w:b/>
          <w:bCs/>
          <w:snapToGrid w:val="0"/>
          <w:sz w:val="24"/>
          <w:szCs w:val="24"/>
        </w:rPr>
        <w:t>saith</w:t>
      </w:r>
      <w:proofErr w:type="spellEnd"/>
      <w:r>
        <w:rPr>
          <w:b/>
          <w:bCs/>
          <w:snapToGrid w:val="0"/>
          <w:sz w:val="24"/>
          <w:szCs w:val="24"/>
        </w:rPr>
        <w:t xml:space="preserve"> the LORD: though your sins be as scarlet, they shall be as white as snow; though they be red like crimson, they shall be as wool. </w:t>
      </w:r>
    </w:p>
    <w:p w:rsidR="00972FED" w:rsidRDefault="001C1A2F">
      <w:pPr>
        <w:pStyle w:val="Heading1"/>
        <w:rPr>
          <w:u w:val="single"/>
        </w:rPr>
      </w:pPr>
      <w:r>
        <w:rPr>
          <w:u w:val="single"/>
        </w:rPr>
        <w:t>Partake and Accept Benefits of Blood</w:t>
      </w:r>
    </w:p>
    <w:p w:rsidR="00972FED" w:rsidRDefault="00972FED">
      <w:pPr>
        <w:widowControl w:val="0"/>
        <w:jc w:val="both"/>
        <w:rPr>
          <w:rFonts w:ascii="Courier New" w:hAnsi="Courier New" w:cs="Courier New"/>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John 6:53 Then Jesus said unto them, Verily , verily, I say unto you, Except ye eat the flesh of the Son of man, and </w:t>
      </w:r>
      <w:r>
        <w:rPr>
          <w:b/>
          <w:bCs/>
          <w:snapToGrid w:val="0"/>
          <w:sz w:val="24"/>
          <w:szCs w:val="24"/>
          <w:u w:val="single"/>
        </w:rPr>
        <w:t>drink his blood, ye have no life in you</w:t>
      </w:r>
      <w:r>
        <w:rPr>
          <w:b/>
          <w:bCs/>
          <w:snapToGrid w:val="0"/>
          <w:sz w:val="24"/>
          <w:szCs w:val="24"/>
        </w:rPr>
        <w:t xml:space="preserve">.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John 6:54 </w:t>
      </w:r>
      <w:proofErr w:type="gramStart"/>
      <w:r>
        <w:rPr>
          <w:b/>
          <w:bCs/>
          <w:snapToGrid w:val="0"/>
          <w:sz w:val="24"/>
          <w:szCs w:val="24"/>
        </w:rPr>
        <w:t>Whoso</w:t>
      </w:r>
      <w:proofErr w:type="gramEnd"/>
      <w:r>
        <w:rPr>
          <w:b/>
          <w:bCs/>
          <w:snapToGrid w:val="0"/>
          <w:sz w:val="24"/>
          <w:szCs w:val="24"/>
        </w:rPr>
        <w:t xml:space="preserve"> </w:t>
      </w:r>
      <w:proofErr w:type="spellStart"/>
      <w:r>
        <w:rPr>
          <w:b/>
          <w:bCs/>
          <w:snapToGrid w:val="0"/>
          <w:sz w:val="24"/>
          <w:szCs w:val="24"/>
        </w:rPr>
        <w:t>eateth</w:t>
      </w:r>
      <w:proofErr w:type="spellEnd"/>
      <w:r>
        <w:rPr>
          <w:b/>
          <w:bCs/>
          <w:snapToGrid w:val="0"/>
          <w:sz w:val="24"/>
          <w:szCs w:val="24"/>
        </w:rPr>
        <w:t xml:space="preserve"> my flesh, and </w:t>
      </w:r>
      <w:proofErr w:type="spellStart"/>
      <w:r>
        <w:rPr>
          <w:b/>
          <w:bCs/>
          <w:snapToGrid w:val="0"/>
          <w:sz w:val="24"/>
          <w:szCs w:val="24"/>
          <w:u w:val="single"/>
        </w:rPr>
        <w:t>drinketh</w:t>
      </w:r>
      <w:proofErr w:type="spellEnd"/>
      <w:r>
        <w:rPr>
          <w:b/>
          <w:bCs/>
          <w:snapToGrid w:val="0"/>
          <w:sz w:val="24"/>
          <w:szCs w:val="24"/>
          <w:u w:val="single"/>
        </w:rPr>
        <w:t xml:space="preserve"> my blood, hath eternal life</w:t>
      </w:r>
      <w:r>
        <w:rPr>
          <w:b/>
          <w:bCs/>
          <w:snapToGrid w:val="0"/>
          <w:sz w:val="24"/>
          <w:szCs w:val="24"/>
        </w:rPr>
        <w:t xml:space="preserve">; and I will raise him up at the last day. </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John 6:56 He that </w:t>
      </w:r>
      <w:proofErr w:type="spellStart"/>
      <w:r>
        <w:rPr>
          <w:b/>
          <w:bCs/>
          <w:snapToGrid w:val="0"/>
          <w:sz w:val="24"/>
          <w:szCs w:val="24"/>
        </w:rPr>
        <w:t>eateth</w:t>
      </w:r>
      <w:proofErr w:type="spellEnd"/>
      <w:r>
        <w:rPr>
          <w:b/>
          <w:bCs/>
          <w:snapToGrid w:val="0"/>
          <w:sz w:val="24"/>
          <w:szCs w:val="24"/>
        </w:rPr>
        <w:t xml:space="preserve"> my flesh, and </w:t>
      </w:r>
      <w:proofErr w:type="spellStart"/>
      <w:r>
        <w:rPr>
          <w:b/>
          <w:bCs/>
          <w:snapToGrid w:val="0"/>
          <w:sz w:val="24"/>
          <w:szCs w:val="24"/>
          <w:u w:val="single"/>
        </w:rPr>
        <w:t>drinketh</w:t>
      </w:r>
      <w:proofErr w:type="spellEnd"/>
      <w:r>
        <w:rPr>
          <w:b/>
          <w:bCs/>
          <w:snapToGrid w:val="0"/>
          <w:sz w:val="24"/>
          <w:szCs w:val="24"/>
          <w:u w:val="single"/>
        </w:rPr>
        <w:t xml:space="preserve"> my blood, </w:t>
      </w:r>
      <w:proofErr w:type="spellStart"/>
      <w:r>
        <w:rPr>
          <w:b/>
          <w:bCs/>
          <w:snapToGrid w:val="0"/>
          <w:sz w:val="24"/>
          <w:szCs w:val="24"/>
          <w:u w:val="single"/>
        </w:rPr>
        <w:t>dwelleth</w:t>
      </w:r>
      <w:proofErr w:type="spellEnd"/>
      <w:r>
        <w:rPr>
          <w:b/>
          <w:bCs/>
          <w:snapToGrid w:val="0"/>
          <w:sz w:val="24"/>
          <w:szCs w:val="24"/>
          <w:u w:val="single"/>
        </w:rPr>
        <w:t xml:space="preserve"> in me, and I in him</w:t>
      </w:r>
      <w:r>
        <w:rPr>
          <w:b/>
          <w:bCs/>
          <w:snapToGrid w:val="0"/>
          <w:sz w:val="24"/>
          <w:szCs w:val="24"/>
        </w:rPr>
        <w:t>.</w:t>
      </w:r>
    </w:p>
    <w:p w:rsidR="00972FED" w:rsidRDefault="00972FED">
      <w:pPr>
        <w:widowControl w:val="0"/>
        <w:jc w:val="both"/>
        <w:rPr>
          <w:b/>
          <w:bCs/>
          <w:snapToGrid w:val="0"/>
          <w:sz w:val="24"/>
          <w:szCs w:val="24"/>
        </w:rPr>
      </w:pPr>
    </w:p>
    <w:p w:rsidR="00972FED" w:rsidRDefault="001C1A2F">
      <w:pPr>
        <w:widowControl w:val="0"/>
        <w:jc w:val="both"/>
        <w:rPr>
          <w:b/>
          <w:bCs/>
          <w:snapToGrid w:val="0"/>
          <w:sz w:val="24"/>
          <w:szCs w:val="24"/>
        </w:rPr>
      </w:pPr>
      <w:r>
        <w:rPr>
          <w:b/>
          <w:bCs/>
          <w:snapToGrid w:val="0"/>
          <w:sz w:val="24"/>
          <w:szCs w:val="24"/>
        </w:rPr>
        <w:t xml:space="preserve">Acts 26:18 </w:t>
      </w:r>
      <w:proofErr w:type="gramStart"/>
      <w:r>
        <w:rPr>
          <w:b/>
          <w:bCs/>
          <w:snapToGrid w:val="0"/>
          <w:sz w:val="24"/>
          <w:szCs w:val="24"/>
          <w:u w:val="single"/>
        </w:rPr>
        <w:t>To</w:t>
      </w:r>
      <w:proofErr w:type="gramEnd"/>
      <w:r>
        <w:rPr>
          <w:b/>
          <w:bCs/>
          <w:snapToGrid w:val="0"/>
          <w:sz w:val="24"/>
          <w:szCs w:val="24"/>
          <w:u w:val="single"/>
        </w:rPr>
        <w:t xml:space="preserve"> open their eyes, </w:t>
      </w:r>
      <w:r>
        <w:rPr>
          <w:b/>
          <w:bCs/>
          <w:i/>
          <w:iCs/>
          <w:snapToGrid w:val="0"/>
          <w:sz w:val="24"/>
          <w:szCs w:val="24"/>
          <w:u w:val="single"/>
        </w:rPr>
        <w:t>and</w:t>
      </w:r>
      <w:r>
        <w:rPr>
          <w:b/>
          <w:bCs/>
          <w:snapToGrid w:val="0"/>
          <w:sz w:val="24"/>
          <w:szCs w:val="24"/>
          <w:u w:val="single"/>
        </w:rPr>
        <w:t xml:space="preserve"> to turn </w:t>
      </w:r>
      <w:r>
        <w:rPr>
          <w:b/>
          <w:bCs/>
          <w:i/>
          <w:iCs/>
          <w:snapToGrid w:val="0"/>
          <w:sz w:val="24"/>
          <w:szCs w:val="24"/>
          <w:u w:val="single"/>
        </w:rPr>
        <w:t>them</w:t>
      </w:r>
      <w:r>
        <w:rPr>
          <w:b/>
          <w:bCs/>
          <w:snapToGrid w:val="0"/>
          <w:sz w:val="24"/>
          <w:szCs w:val="24"/>
          <w:u w:val="single"/>
        </w:rPr>
        <w:t xml:space="preserve"> from darkness to light</w:t>
      </w:r>
      <w:r>
        <w:rPr>
          <w:b/>
          <w:bCs/>
          <w:snapToGrid w:val="0"/>
          <w:sz w:val="24"/>
          <w:szCs w:val="24"/>
        </w:rPr>
        <w:t xml:space="preserve">, and </w:t>
      </w:r>
      <w:r>
        <w:rPr>
          <w:b/>
          <w:bCs/>
          <w:i/>
          <w:iCs/>
          <w:snapToGrid w:val="0"/>
          <w:sz w:val="24"/>
          <w:szCs w:val="24"/>
        </w:rPr>
        <w:t>from</w:t>
      </w:r>
      <w:r>
        <w:rPr>
          <w:b/>
          <w:bCs/>
          <w:snapToGrid w:val="0"/>
          <w:sz w:val="24"/>
          <w:szCs w:val="24"/>
        </w:rPr>
        <w:t xml:space="preserve"> the power of Satan unto God, that they may receive forgiveness of sins, and </w:t>
      </w:r>
      <w:r>
        <w:rPr>
          <w:b/>
          <w:bCs/>
          <w:snapToGrid w:val="0"/>
          <w:sz w:val="24"/>
          <w:szCs w:val="24"/>
          <w:u w:val="single"/>
        </w:rPr>
        <w:t>inheritance</w:t>
      </w:r>
      <w:r>
        <w:rPr>
          <w:b/>
          <w:bCs/>
          <w:snapToGrid w:val="0"/>
          <w:sz w:val="24"/>
          <w:szCs w:val="24"/>
        </w:rPr>
        <w:t xml:space="preserve"> among them which are sanctified by faith that is in me. </w:t>
      </w:r>
    </w:p>
    <w:p w:rsidR="00972FED" w:rsidRDefault="00972FED">
      <w:pPr>
        <w:widowControl w:val="0"/>
        <w:jc w:val="both"/>
        <w:rPr>
          <w:b/>
          <w:bCs/>
          <w:snapToGrid w:val="0"/>
          <w:sz w:val="24"/>
          <w:szCs w:val="24"/>
        </w:rPr>
      </w:pPr>
    </w:p>
    <w:p w:rsidR="00972FED" w:rsidRDefault="001C1A2F">
      <w:pPr>
        <w:adjustRightInd w:val="0"/>
        <w:rPr>
          <w:b/>
          <w:bCs/>
          <w:sz w:val="24"/>
          <w:szCs w:val="24"/>
        </w:rPr>
      </w:pPr>
      <w:r>
        <w:rPr>
          <w:b/>
          <w:bCs/>
          <w:sz w:val="24"/>
          <w:szCs w:val="24"/>
        </w:rPr>
        <w:t xml:space="preserve">Hebrews 10:29  "Of how much sorer punishment, suppose ye, shall he be thought worthy, who hath trodden </w:t>
      </w:r>
      <w:proofErr w:type="spellStart"/>
      <w:r>
        <w:rPr>
          <w:b/>
          <w:bCs/>
          <w:sz w:val="24"/>
          <w:szCs w:val="24"/>
        </w:rPr>
        <w:t>under foot</w:t>
      </w:r>
      <w:proofErr w:type="spellEnd"/>
      <w:r>
        <w:rPr>
          <w:b/>
          <w:bCs/>
          <w:sz w:val="24"/>
          <w:szCs w:val="24"/>
        </w:rPr>
        <w:t xml:space="preserve"> the Son of God, and hath counted the blood of the covenant, wherewith he was sanctified, an unholy thing, and hath done despite unto the Spirit of grace?"</w:t>
      </w:r>
    </w:p>
    <w:p w:rsidR="00972FED" w:rsidRDefault="00972FED">
      <w:pPr>
        <w:widowControl w:val="0"/>
        <w:jc w:val="both"/>
        <w:rPr>
          <w:rFonts w:ascii="Courier" w:hAnsi="Courier" w:cs="Courier"/>
        </w:rPr>
      </w:pPr>
    </w:p>
    <w:p w:rsidR="00972FED" w:rsidRDefault="001C1A2F">
      <w:pPr>
        <w:pStyle w:val="BodyText2"/>
        <w:spacing w:line="480" w:lineRule="auto"/>
        <w:ind w:firstLine="720"/>
        <w:rPr>
          <w:rFonts w:ascii="Courier" w:hAnsi="Courier" w:cs="Courier"/>
        </w:rPr>
      </w:pPr>
      <w:r>
        <w:rPr>
          <w:rFonts w:ascii="Courier" w:hAnsi="Courier" w:cs="Courier"/>
        </w:rPr>
        <w:lastRenderedPageBreak/>
        <w:t xml:space="preserve">Under the law a person was punished severely for his or her disobedience.  To reject, refuse or ignore these truths will bring an even more severe punishment.  Doing despite to the Spirit of grace is ignoring or refusing to accept and use these truths. </w:t>
      </w:r>
      <w:r>
        <w:rPr>
          <w:rFonts w:ascii="Courier" w:hAnsi="Courier" w:cs="Courier"/>
          <w:u w:val="single"/>
        </w:rPr>
        <w:t>The choice is yours</w:t>
      </w:r>
      <w:r>
        <w:rPr>
          <w:rFonts w:ascii="Courier" w:hAnsi="Courier" w:cs="Courier"/>
        </w:rPr>
        <w:t>.</w:t>
      </w:r>
    </w:p>
    <w:p w:rsidR="001C1A2F" w:rsidRDefault="001C1A2F">
      <w:pPr>
        <w:widowControl w:val="0"/>
        <w:jc w:val="both"/>
        <w:rPr>
          <w:b/>
          <w:bCs/>
          <w:snapToGrid w:val="0"/>
          <w:sz w:val="24"/>
          <w:szCs w:val="24"/>
        </w:rPr>
      </w:pPr>
    </w:p>
    <w:sectPr w:rsidR="001C1A2F">
      <w:headerReference w:type="default" r:id="rId7"/>
      <w:footerReference w:type="default" r:id="rId8"/>
      <w:pgSz w:w="12240" w:h="15840"/>
      <w:pgMar w:top="720" w:right="720" w:bottom="720" w:left="720" w:header="0" w:footer="64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EAA" w:rsidRDefault="00C46EAA">
      <w:r>
        <w:separator/>
      </w:r>
    </w:p>
  </w:endnote>
  <w:endnote w:type="continuationSeparator" w:id="0">
    <w:p w:rsidR="00C46EAA" w:rsidRDefault="00C46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FED" w:rsidRDefault="00972FED">
    <w:pPr>
      <w:widowControl w:val="0"/>
      <w:tabs>
        <w:tab w:val="center" w:pos="5400"/>
        <w:tab w:val="right" w:pos="10800"/>
      </w:tabs>
      <w:rPr>
        <w:snapToGrid w:val="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EAA" w:rsidRDefault="00C46EAA">
      <w:r>
        <w:separator/>
      </w:r>
    </w:p>
  </w:footnote>
  <w:footnote w:type="continuationSeparator" w:id="0">
    <w:p w:rsidR="00C46EAA" w:rsidRDefault="00C46E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FED" w:rsidRDefault="00972FED">
    <w:pPr>
      <w:widowControl w:val="0"/>
      <w:tabs>
        <w:tab w:val="center" w:pos="5400"/>
        <w:tab w:val="right" w:pos="10800"/>
      </w:tabs>
      <w:rPr>
        <w:snapToGrid w:val="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4C"/>
    <w:rsid w:val="001C1A2F"/>
    <w:rsid w:val="008F082E"/>
    <w:rsid w:val="00972FED"/>
    <w:rsid w:val="00C3414C"/>
    <w:rsid w:val="00C46EAA"/>
    <w:rsid w:val="00F8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iPriority="22" w:unhideWhenUsed="0" w:qFormat="1"/>
    <w:lsdException w:name="Emphasis" w:semiHidden="0" w:uiPriority="20" w:unhideWhenUsed="0" w:qFormat="1"/>
    <w:lsdException w:name="Document Map"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9"/>
    <w:qFormat/>
    <w:pPr>
      <w:keepNext/>
      <w:widowControl w:val="0"/>
      <w:jc w:val="center"/>
      <w:outlineLvl w:val="0"/>
    </w:pPr>
    <w:rPr>
      <w:rFonts w:ascii="Courier New" w:hAnsi="Courier New" w:cs="Courier New"/>
      <w:b/>
      <w:bCs/>
      <w:sz w:val="28"/>
      <w:szCs w:val="28"/>
    </w:rPr>
  </w:style>
  <w:style w:type="paragraph" w:styleId="Heading2">
    <w:name w:val="heading 2"/>
    <w:basedOn w:val="Normal"/>
    <w:next w:val="Normal"/>
    <w:link w:val="Heading2Char"/>
    <w:uiPriority w:val="99"/>
    <w:qFormat/>
    <w:pPr>
      <w:keepNext/>
      <w:widowControl w:val="0"/>
      <w:outlineLvl w:val="1"/>
    </w:pPr>
    <w:rPr>
      <w:rFonts w:ascii="Courier New" w:hAnsi="Courier New" w:cs="Courier New"/>
      <w:sz w:val="24"/>
      <w:szCs w:val="24"/>
    </w:rPr>
  </w:style>
  <w:style w:type="paragraph" w:styleId="Heading3">
    <w:name w:val="heading 3"/>
    <w:basedOn w:val="Normal"/>
    <w:next w:val="Normal"/>
    <w:link w:val="Heading3Char"/>
    <w:uiPriority w:val="99"/>
    <w:qFormat/>
    <w:pPr>
      <w:keepNext/>
      <w:widowControl w:val="0"/>
      <w:jc w:val="center"/>
      <w:outlineLvl w:val="2"/>
    </w:pPr>
    <w:rPr>
      <w:rFonts w:ascii="Courier New" w:hAnsi="Courier New" w:cs="Courier New"/>
      <w:b/>
      <w:bCs/>
      <w:sz w:val="24"/>
      <w:szCs w:val="24"/>
    </w:rPr>
  </w:style>
  <w:style w:type="paragraph" w:styleId="Heading4">
    <w:name w:val="heading 4"/>
    <w:basedOn w:val="Normal"/>
    <w:next w:val="Normal"/>
    <w:link w:val="Heading4Char"/>
    <w:uiPriority w:val="99"/>
    <w:qFormat/>
    <w:pPr>
      <w:keepNext/>
      <w:widowControl w:val="0"/>
      <w:jc w:val="center"/>
      <w:outlineLvl w:val="3"/>
    </w:pPr>
    <w:rPr>
      <w:rFonts w:ascii="Courier New" w:hAnsi="Courier New" w:cs="Courier New"/>
      <w:sz w:val="24"/>
      <w:szCs w:val="24"/>
    </w:rPr>
  </w:style>
  <w:style w:type="paragraph" w:styleId="Heading5">
    <w:name w:val="heading 5"/>
    <w:basedOn w:val="Normal"/>
    <w:next w:val="Normal"/>
    <w:link w:val="Heading5Char"/>
    <w:uiPriority w:val="99"/>
    <w:qFormat/>
    <w:pPr>
      <w:keepNext/>
      <w:autoSpaceDE/>
      <w:autoSpaceDN/>
      <w:outlineLvl w:val="4"/>
    </w:pPr>
    <w:rPr>
      <w:rFonts w:ascii="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paragraph" w:styleId="Title">
    <w:name w:val="Title"/>
    <w:basedOn w:val="Normal"/>
    <w:link w:val="TitleChar"/>
    <w:uiPriority w:val="99"/>
    <w:qFormat/>
    <w:pPr>
      <w:widowControl w:val="0"/>
      <w:jc w:val="center"/>
    </w:pPr>
    <w:rPr>
      <w:rFonts w:ascii="Courier New" w:hAnsi="Courier New" w:cs="Courier New"/>
      <w:b/>
      <w:bCs/>
      <w:sz w:val="32"/>
      <w:szCs w:val="32"/>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DocumentMap">
    <w:name w:val="Document Map"/>
    <w:basedOn w:val="Normal"/>
    <w:link w:val="DocumentMapChar"/>
    <w:uiPriority w:val="99"/>
    <w:pPr>
      <w:shd w:val="clear" w:color="auto" w:fill="000080"/>
      <w:autoSpaceDE/>
      <w:autoSpaceDN/>
    </w:pPr>
    <w:rPr>
      <w:rFonts w:ascii="Tahoma" w:hAnsi="Tahoma" w:cs="Tahoma"/>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Header">
    <w:name w:val="header"/>
    <w:basedOn w:val="Normal"/>
    <w:link w:val="HeaderChar"/>
    <w:uiPriority w:val="99"/>
    <w:pPr>
      <w:tabs>
        <w:tab w:val="center" w:pos="4320"/>
        <w:tab w:val="right" w:pos="8640"/>
      </w:tabs>
      <w:autoSpaceDE/>
      <w:autoSpaceDN/>
    </w:pPr>
  </w:style>
  <w:style w:type="character" w:customStyle="1" w:styleId="HeaderChar">
    <w:name w:val="Header Char"/>
    <w:basedOn w:val="DefaultParagraphFont"/>
    <w:link w:val="Header"/>
    <w:uiPriority w:val="99"/>
    <w:semiHidden/>
    <w:rPr>
      <w:rFonts w:ascii="Times New Roman" w:hAnsi="Times New Roman" w:cs="Times New Roman"/>
      <w:sz w:val="20"/>
      <w:szCs w:val="20"/>
    </w:rPr>
  </w:style>
  <w:style w:type="paragraph" w:styleId="Footer">
    <w:name w:val="footer"/>
    <w:basedOn w:val="Normal"/>
    <w:link w:val="FooterChar"/>
    <w:uiPriority w:val="99"/>
    <w:pPr>
      <w:tabs>
        <w:tab w:val="center" w:pos="4320"/>
        <w:tab w:val="right" w:pos="8640"/>
      </w:tabs>
      <w:autoSpaceDE/>
      <w:autoSpaceDN/>
    </w:pPr>
  </w:style>
  <w:style w:type="character" w:customStyle="1" w:styleId="FooterChar">
    <w:name w:val="Footer Char"/>
    <w:basedOn w:val="DefaultParagraphFont"/>
    <w:link w:val="Footer"/>
    <w:uiPriority w:val="99"/>
    <w:semiHidden/>
    <w:rPr>
      <w:rFonts w:ascii="Times New Roman" w:hAnsi="Times New Roman" w:cs="Times New Roman"/>
      <w:sz w:val="20"/>
      <w:szCs w:val="20"/>
    </w:rPr>
  </w:style>
  <w:style w:type="character" w:styleId="PageNumber">
    <w:name w:val="page number"/>
    <w:basedOn w:val="DefaultParagraphFont"/>
    <w:uiPriority w:val="99"/>
  </w:style>
  <w:style w:type="paragraph" w:styleId="BlockText">
    <w:name w:val="Block Text"/>
    <w:basedOn w:val="Normal"/>
    <w:uiPriority w:val="99"/>
    <w:pPr>
      <w:widowControl w:val="0"/>
      <w:autoSpaceDE/>
      <w:autoSpaceDN/>
      <w:ind w:left="720" w:right="720"/>
      <w:jc w:val="both"/>
    </w:pPr>
    <w:rPr>
      <w:b/>
      <w:bCs/>
      <w:sz w:val="24"/>
      <w:szCs w:val="24"/>
    </w:rPr>
  </w:style>
  <w:style w:type="paragraph" w:styleId="BodyText">
    <w:name w:val="Body Text"/>
    <w:basedOn w:val="Normal"/>
    <w:link w:val="BodyTextChar"/>
    <w:uiPriority w:val="99"/>
    <w:pPr>
      <w:widowControl w:val="0"/>
      <w:autoSpaceDE/>
      <w:autoSpaceDN/>
      <w:jc w:val="both"/>
    </w:pPr>
    <w:rPr>
      <w:b/>
      <w:bCs/>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sz w:val="20"/>
      <w:szCs w:val="20"/>
    </w:rPr>
  </w:style>
  <w:style w:type="paragraph" w:styleId="BodyText2">
    <w:name w:val="Body Text 2"/>
    <w:basedOn w:val="Normal"/>
    <w:link w:val="BodyText2Char"/>
    <w:uiPriority w:val="99"/>
    <w:pPr>
      <w:widowControl w:val="0"/>
      <w:autoSpaceDE/>
      <w:autoSpaceDN/>
      <w:jc w:val="both"/>
    </w:pPr>
    <w:rPr>
      <w:sz w:val="24"/>
      <w:szCs w:val="24"/>
    </w:rPr>
  </w:style>
  <w:style w:type="character" w:customStyle="1" w:styleId="BodyText2Char">
    <w:name w:val="Body Text 2 Char"/>
    <w:basedOn w:val="DefaultParagraphFont"/>
    <w:link w:val="BodyText2"/>
    <w:uiPriority w:val="99"/>
    <w:semiHidden/>
    <w:rPr>
      <w:rFonts w:ascii="Times New Roman" w:hAnsi="Times New Roman" w:cs="Times New Roman"/>
      <w:sz w:val="20"/>
      <w:szCs w:val="20"/>
    </w:rPr>
  </w:style>
  <w:style w:type="paragraph" w:styleId="BodyText3">
    <w:name w:val="Body Text 3"/>
    <w:basedOn w:val="Normal"/>
    <w:link w:val="BodyText3Char"/>
    <w:uiPriority w:val="99"/>
    <w:pPr>
      <w:autoSpaceDE/>
      <w:autoSpaceDN/>
    </w:pPr>
    <w:rPr>
      <w:rFonts w:ascii="Courier New" w:hAnsi="Courier New" w:cs="Courier New"/>
      <w:sz w:val="24"/>
      <w:szCs w:val="24"/>
    </w:rPr>
  </w:style>
  <w:style w:type="character" w:customStyle="1" w:styleId="BodyText3Char">
    <w:name w:val="Body Text 3 Char"/>
    <w:basedOn w:val="DefaultParagraphFont"/>
    <w:link w:val="BodyText3"/>
    <w:uiPriority w:val="99"/>
    <w:semiHidden/>
    <w:rPr>
      <w:rFonts w:ascii="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iPriority="22" w:unhideWhenUsed="0" w:qFormat="1"/>
    <w:lsdException w:name="Emphasis" w:semiHidden="0" w:uiPriority="20" w:unhideWhenUsed="0" w:qFormat="1"/>
    <w:lsdException w:name="Document Map"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9"/>
    <w:qFormat/>
    <w:pPr>
      <w:keepNext/>
      <w:widowControl w:val="0"/>
      <w:jc w:val="center"/>
      <w:outlineLvl w:val="0"/>
    </w:pPr>
    <w:rPr>
      <w:rFonts w:ascii="Courier New" w:hAnsi="Courier New" w:cs="Courier New"/>
      <w:b/>
      <w:bCs/>
      <w:sz w:val="28"/>
      <w:szCs w:val="28"/>
    </w:rPr>
  </w:style>
  <w:style w:type="paragraph" w:styleId="Heading2">
    <w:name w:val="heading 2"/>
    <w:basedOn w:val="Normal"/>
    <w:next w:val="Normal"/>
    <w:link w:val="Heading2Char"/>
    <w:uiPriority w:val="99"/>
    <w:qFormat/>
    <w:pPr>
      <w:keepNext/>
      <w:widowControl w:val="0"/>
      <w:outlineLvl w:val="1"/>
    </w:pPr>
    <w:rPr>
      <w:rFonts w:ascii="Courier New" w:hAnsi="Courier New" w:cs="Courier New"/>
      <w:sz w:val="24"/>
      <w:szCs w:val="24"/>
    </w:rPr>
  </w:style>
  <w:style w:type="paragraph" w:styleId="Heading3">
    <w:name w:val="heading 3"/>
    <w:basedOn w:val="Normal"/>
    <w:next w:val="Normal"/>
    <w:link w:val="Heading3Char"/>
    <w:uiPriority w:val="99"/>
    <w:qFormat/>
    <w:pPr>
      <w:keepNext/>
      <w:widowControl w:val="0"/>
      <w:jc w:val="center"/>
      <w:outlineLvl w:val="2"/>
    </w:pPr>
    <w:rPr>
      <w:rFonts w:ascii="Courier New" w:hAnsi="Courier New" w:cs="Courier New"/>
      <w:b/>
      <w:bCs/>
      <w:sz w:val="24"/>
      <w:szCs w:val="24"/>
    </w:rPr>
  </w:style>
  <w:style w:type="paragraph" w:styleId="Heading4">
    <w:name w:val="heading 4"/>
    <w:basedOn w:val="Normal"/>
    <w:next w:val="Normal"/>
    <w:link w:val="Heading4Char"/>
    <w:uiPriority w:val="99"/>
    <w:qFormat/>
    <w:pPr>
      <w:keepNext/>
      <w:widowControl w:val="0"/>
      <w:jc w:val="center"/>
      <w:outlineLvl w:val="3"/>
    </w:pPr>
    <w:rPr>
      <w:rFonts w:ascii="Courier New" w:hAnsi="Courier New" w:cs="Courier New"/>
      <w:sz w:val="24"/>
      <w:szCs w:val="24"/>
    </w:rPr>
  </w:style>
  <w:style w:type="paragraph" w:styleId="Heading5">
    <w:name w:val="heading 5"/>
    <w:basedOn w:val="Normal"/>
    <w:next w:val="Normal"/>
    <w:link w:val="Heading5Char"/>
    <w:uiPriority w:val="99"/>
    <w:qFormat/>
    <w:pPr>
      <w:keepNext/>
      <w:autoSpaceDE/>
      <w:autoSpaceDN/>
      <w:outlineLvl w:val="4"/>
    </w:pPr>
    <w:rPr>
      <w:rFonts w:ascii="Courier New" w:hAnsi="Courier New"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paragraph" w:styleId="Title">
    <w:name w:val="Title"/>
    <w:basedOn w:val="Normal"/>
    <w:link w:val="TitleChar"/>
    <w:uiPriority w:val="99"/>
    <w:qFormat/>
    <w:pPr>
      <w:widowControl w:val="0"/>
      <w:jc w:val="center"/>
    </w:pPr>
    <w:rPr>
      <w:rFonts w:ascii="Courier New" w:hAnsi="Courier New" w:cs="Courier New"/>
      <w:b/>
      <w:bCs/>
      <w:sz w:val="32"/>
      <w:szCs w:val="32"/>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DocumentMap">
    <w:name w:val="Document Map"/>
    <w:basedOn w:val="Normal"/>
    <w:link w:val="DocumentMapChar"/>
    <w:uiPriority w:val="99"/>
    <w:pPr>
      <w:shd w:val="clear" w:color="auto" w:fill="000080"/>
      <w:autoSpaceDE/>
      <w:autoSpaceDN/>
    </w:pPr>
    <w:rPr>
      <w:rFonts w:ascii="Tahoma" w:hAnsi="Tahoma" w:cs="Tahoma"/>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Header">
    <w:name w:val="header"/>
    <w:basedOn w:val="Normal"/>
    <w:link w:val="HeaderChar"/>
    <w:uiPriority w:val="99"/>
    <w:pPr>
      <w:tabs>
        <w:tab w:val="center" w:pos="4320"/>
        <w:tab w:val="right" w:pos="8640"/>
      </w:tabs>
      <w:autoSpaceDE/>
      <w:autoSpaceDN/>
    </w:pPr>
  </w:style>
  <w:style w:type="character" w:customStyle="1" w:styleId="HeaderChar">
    <w:name w:val="Header Char"/>
    <w:basedOn w:val="DefaultParagraphFont"/>
    <w:link w:val="Header"/>
    <w:uiPriority w:val="99"/>
    <w:semiHidden/>
    <w:rPr>
      <w:rFonts w:ascii="Times New Roman" w:hAnsi="Times New Roman" w:cs="Times New Roman"/>
      <w:sz w:val="20"/>
      <w:szCs w:val="20"/>
    </w:rPr>
  </w:style>
  <w:style w:type="paragraph" w:styleId="Footer">
    <w:name w:val="footer"/>
    <w:basedOn w:val="Normal"/>
    <w:link w:val="FooterChar"/>
    <w:uiPriority w:val="99"/>
    <w:pPr>
      <w:tabs>
        <w:tab w:val="center" w:pos="4320"/>
        <w:tab w:val="right" w:pos="8640"/>
      </w:tabs>
      <w:autoSpaceDE/>
      <w:autoSpaceDN/>
    </w:pPr>
  </w:style>
  <w:style w:type="character" w:customStyle="1" w:styleId="FooterChar">
    <w:name w:val="Footer Char"/>
    <w:basedOn w:val="DefaultParagraphFont"/>
    <w:link w:val="Footer"/>
    <w:uiPriority w:val="99"/>
    <w:semiHidden/>
    <w:rPr>
      <w:rFonts w:ascii="Times New Roman" w:hAnsi="Times New Roman" w:cs="Times New Roman"/>
      <w:sz w:val="20"/>
      <w:szCs w:val="20"/>
    </w:rPr>
  </w:style>
  <w:style w:type="character" w:styleId="PageNumber">
    <w:name w:val="page number"/>
    <w:basedOn w:val="DefaultParagraphFont"/>
    <w:uiPriority w:val="99"/>
  </w:style>
  <w:style w:type="paragraph" w:styleId="BlockText">
    <w:name w:val="Block Text"/>
    <w:basedOn w:val="Normal"/>
    <w:uiPriority w:val="99"/>
    <w:pPr>
      <w:widowControl w:val="0"/>
      <w:autoSpaceDE/>
      <w:autoSpaceDN/>
      <w:ind w:left="720" w:right="720"/>
      <w:jc w:val="both"/>
    </w:pPr>
    <w:rPr>
      <w:b/>
      <w:bCs/>
      <w:sz w:val="24"/>
      <w:szCs w:val="24"/>
    </w:rPr>
  </w:style>
  <w:style w:type="paragraph" w:styleId="BodyText">
    <w:name w:val="Body Text"/>
    <w:basedOn w:val="Normal"/>
    <w:link w:val="BodyTextChar"/>
    <w:uiPriority w:val="99"/>
    <w:pPr>
      <w:widowControl w:val="0"/>
      <w:autoSpaceDE/>
      <w:autoSpaceDN/>
      <w:jc w:val="both"/>
    </w:pPr>
    <w:rPr>
      <w:b/>
      <w:bCs/>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sz w:val="20"/>
      <w:szCs w:val="20"/>
    </w:rPr>
  </w:style>
  <w:style w:type="paragraph" w:styleId="BodyText2">
    <w:name w:val="Body Text 2"/>
    <w:basedOn w:val="Normal"/>
    <w:link w:val="BodyText2Char"/>
    <w:uiPriority w:val="99"/>
    <w:pPr>
      <w:widowControl w:val="0"/>
      <w:autoSpaceDE/>
      <w:autoSpaceDN/>
      <w:jc w:val="both"/>
    </w:pPr>
    <w:rPr>
      <w:sz w:val="24"/>
      <w:szCs w:val="24"/>
    </w:rPr>
  </w:style>
  <w:style w:type="character" w:customStyle="1" w:styleId="BodyText2Char">
    <w:name w:val="Body Text 2 Char"/>
    <w:basedOn w:val="DefaultParagraphFont"/>
    <w:link w:val="BodyText2"/>
    <w:uiPriority w:val="99"/>
    <w:semiHidden/>
    <w:rPr>
      <w:rFonts w:ascii="Times New Roman" w:hAnsi="Times New Roman" w:cs="Times New Roman"/>
      <w:sz w:val="20"/>
      <w:szCs w:val="20"/>
    </w:rPr>
  </w:style>
  <w:style w:type="paragraph" w:styleId="BodyText3">
    <w:name w:val="Body Text 3"/>
    <w:basedOn w:val="Normal"/>
    <w:link w:val="BodyText3Char"/>
    <w:uiPriority w:val="99"/>
    <w:pPr>
      <w:autoSpaceDE/>
      <w:autoSpaceDN/>
    </w:pPr>
    <w:rPr>
      <w:rFonts w:ascii="Courier New" w:hAnsi="Courier New" w:cs="Courier New"/>
      <w:sz w:val="24"/>
      <w:szCs w:val="24"/>
    </w:rPr>
  </w:style>
  <w:style w:type="character" w:customStyle="1" w:styleId="BodyText3Char">
    <w:name w:val="Body Text 3 Char"/>
    <w:basedOn w:val="DefaultParagraphFont"/>
    <w:link w:val="BodyText3"/>
    <w:uiPriority w:val="99"/>
    <w:semiHidden/>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SCRIPTURES CONCERNING THE MINISTRIES OF THE BLOOD</vt:lpstr>
    </vt:vector>
  </TitlesOfParts>
  <Company> </Company>
  <LinksUpToDate>false</LinksUpToDate>
  <CharactersWithSpaces>10010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SCRIPTURES CONCERNING THE MINISTRIES OF THE BLOOD</dc:title>
  <dc:subject/>
  <dc:creator>Carol Slabaugh</dc:creator>
  <cp:keywords/>
  <dc:description/>
  <cp:lastModifiedBy>USER</cp:lastModifiedBy>
  <cp:revision>4</cp:revision>
  <cp:lastPrinted>2003-04-06T12:49:00Z</cp:lastPrinted>
  <dcterms:created xsi:type="dcterms:W3CDTF">2014-07-12T16:26:00Z</dcterms:created>
  <dcterms:modified xsi:type="dcterms:W3CDTF">2025-11-16T15:30:00Z</dcterms:modified>
</cp:coreProperties>
</file>